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0FD" w:rsidRDefault="00547B6B">
      <w:pPr>
        <w:ind w:right="-1"/>
        <w:rPr>
          <w:rFonts w:ascii="Times" w:hAnsi="Times" w:cs="Times"/>
        </w:rPr>
      </w:pPr>
      <w:r>
        <w:rPr>
          <w:rFonts w:ascii="Times" w:hAnsi="Times" w:cs="Times"/>
        </w:rPr>
        <w:t xml:space="preserve">   </w:t>
      </w:r>
      <w:r>
        <w:rPr>
          <w:rFonts w:ascii="Times" w:hAnsi="Times" w:cs="Times"/>
          <w:noProof/>
          <w:lang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3612515</wp:posOffset>
            </wp:positionH>
            <wp:positionV relativeFrom="paragraph">
              <wp:posOffset>-226695</wp:posOffset>
            </wp:positionV>
            <wp:extent cx="1144905" cy="1144905"/>
            <wp:effectExtent l="0" t="0" r="0" b="0"/>
            <wp:wrapNone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" w:hAnsi="Times" w:cs="Times"/>
          <w:noProof/>
          <w:lang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1250950" cy="1250950"/>
            <wp:effectExtent l="0" t="0" r="0" b="0"/>
            <wp:wrapSquare wrapText="bothSides"/>
            <wp:docPr id="2" name="Picture" descr="Russia_ITF_Em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Russia_ITF_Emble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" w:hAnsi="Times" w:cs="Times"/>
          <w:noProof/>
          <w:lang w:eastAsia="ru-RU" w:bidi="ar-SA"/>
        </w:rPr>
        <w:drawing>
          <wp:anchor distT="0" distB="0" distL="114300" distR="114300" simplePos="0" relativeHeight="2" behindDoc="1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-120015</wp:posOffset>
            </wp:positionV>
            <wp:extent cx="2200275" cy="991870"/>
            <wp:effectExtent l="0" t="0" r="0" b="0"/>
            <wp:wrapSquare wrapText="bothSides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34" t="21434" r="6763" b="20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0FD" w:rsidRDefault="005E30FD"/>
    <w:p w:rsidR="005E30FD" w:rsidRDefault="005E30FD"/>
    <w:p w:rsidR="005E30FD" w:rsidRDefault="005E30FD"/>
    <w:p w:rsidR="005E30FD" w:rsidRDefault="005E30FD"/>
    <w:p w:rsidR="005E30FD" w:rsidRDefault="005E30FD"/>
    <w:p w:rsidR="005E30FD" w:rsidRDefault="005E30FD">
      <w:pPr>
        <w:jc w:val="center"/>
      </w:pPr>
    </w:p>
    <w:p w:rsidR="005E30FD" w:rsidRDefault="00547B6B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Региональная общественная организация «Союз тхэквондо Республики Бурятия»</w:t>
      </w:r>
    </w:p>
    <w:p w:rsidR="005E30FD" w:rsidRDefault="005E30FD"/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803"/>
        <w:gridCol w:w="5051"/>
      </w:tblGrid>
      <w:tr w:rsidR="005E30FD"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E30FD" w:rsidRDefault="00547B6B">
            <w:r>
              <w:t>Согласовано:</w:t>
            </w:r>
          </w:p>
          <w:p w:rsidR="005E30FD" w:rsidRDefault="00547B6B">
            <w:r>
              <w:t>Президент РОО «Союз тхэквондо Республики Бурятия»</w:t>
            </w:r>
          </w:p>
          <w:p w:rsidR="005E30FD" w:rsidRDefault="00547B6B">
            <w:proofErr w:type="spellStart"/>
            <w:r>
              <w:t>Лубсанов</w:t>
            </w:r>
            <w:proofErr w:type="spellEnd"/>
            <w:r>
              <w:t xml:space="preserve"> Ч.Д-Д.</w:t>
            </w:r>
          </w:p>
          <w:p w:rsidR="005E30FD" w:rsidRDefault="005E30FD"/>
          <w:p w:rsidR="005E30FD" w:rsidRDefault="005E30FD"/>
          <w:p w:rsidR="005E30FD" w:rsidRDefault="005E30FD"/>
          <w:p w:rsidR="005E30FD" w:rsidRDefault="00547B6B">
            <w:r>
              <w:t>______________________________</w:t>
            </w:r>
          </w:p>
        </w:tc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E30FD" w:rsidRDefault="00547B6B">
            <w:pPr>
              <w:jc w:val="right"/>
            </w:pPr>
            <w:r>
              <w:t>Утверждаю:</w:t>
            </w:r>
          </w:p>
          <w:p w:rsidR="005E30FD" w:rsidRDefault="00547B6B">
            <w:pPr>
              <w:jc w:val="right"/>
            </w:pPr>
            <w:proofErr w:type="spellStart"/>
            <w:r>
              <w:t>Врио</w:t>
            </w:r>
            <w:proofErr w:type="spellEnd"/>
            <w:r>
              <w:t xml:space="preserve"> Руководителя</w:t>
            </w:r>
          </w:p>
          <w:p w:rsidR="005E30FD" w:rsidRDefault="00547B6B">
            <w:pPr>
              <w:jc w:val="right"/>
            </w:pPr>
            <w:proofErr w:type="spellStart"/>
            <w:r>
              <w:t>РАФКиС</w:t>
            </w:r>
            <w:proofErr w:type="spellEnd"/>
          </w:p>
          <w:p w:rsidR="005E30FD" w:rsidRDefault="00547B6B">
            <w:pPr>
              <w:jc w:val="right"/>
            </w:pPr>
            <w:proofErr w:type="spellStart"/>
            <w:r>
              <w:t>Штэпа</w:t>
            </w:r>
            <w:proofErr w:type="spellEnd"/>
            <w:r>
              <w:t xml:space="preserve"> Д.В.</w:t>
            </w:r>
          </w:p>
          <w:p w:rsidR="005E30FD" w:rsidRDefault="005E30FD">
            <w:pPr>
              <w:jc w:val="right"/>
            </w:pPr>
          </w:p>
          <w:p w:rsidR="005E30FD" w:rsidRDefault="005E30FD">
            <w:pPr>
              <w:jc w:val="right"/>
            </w:pPr>
          </w:p>
          <w:p w:rsidR="005E30FD" w:rsidRDefault="005E30FD">
            <w:pPr>
              <w:jc w:val="right"/>
            </w:pPr>
          </w:p>
          <w:p w:rsidR="005E30FD" w:rsidRDefault="00547B6B">
            <w:pPr>
              <w:jc w:val="right"/>
            </w:pPr>
            <w:r>
              <w:t>______________________________</w:t>
            </w:r>
          </w:p>
        </w:tc>
      </w:tr>
    </w:tbl>
    <w:p w:rsidR="005E30FD" w:rsidRDefault="005E30FD"/>
    <w:p w:rsidR="005E30FD" w:rsidRDefault="005E30FD"/>
    <w:p w:rsidR="005E30FD" w:rsidRDefault="005E30FD"/>
    <w:p w:rsidR="005E30FD" w:rsidRDefault="005E30FD"/>
    <w:p w:rsidR="005E30FD" w:rsidRDefault="005E30FD"/>
    <w:p w:rsidR="005E30FD" w:rsidRDefault="005E30FD"/>
    <w:p w:rsidR="005E30FD" w:rsidRDefault="005E30FD"/>
    <w:p w:rsidR="005E30FD" w:rsidRDefault="005E30FD"/>
    <w:p w:rsidR="005E30FD" w:rsidRDefault="005E30FD"/>
    <w:p w:rsidR="005E30FD" w:rsidRDefault="00547B6B">
      <w:pPr>
        <w:tabs>
          <w:tab w:val="left" w:pos="3664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Положение о Всероссийских соревнованиях </w:t>
      </w:r>
    </w:p>
    <w:p w:rsidR="005E30FD" w:rsidRDefault="00547B6B">
      <w:pPr>
        <w:tabs>
          <w:tab w:val="left" w:pos="3664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Традиционный турнир по тхэквондо «Здоровые дети — наше будущее!»</w:t>
      </w:r>
    </w:p>
    <w:p w:rsidR="005E30FD" w:rsidRDefault="005E30FD">
      <w:pPr>
        <w:tabs>
          <w:tab w:val="left" w:pos="3664"/>
        </w:tabs>
        <w:jc w:val="center"/>
        <w:rPr>
          <w:sz w:val="36"/>
          <w:szCs w:val="36"/>
        </w:rPr>
      </w:pPr>
    </w:p>
    <w:p w:rsidR="005E30FD" w:rsidRDefault="005E30FD">
      <w:pPr>
        <w:jc w:val="center"/>
        <w:rPr>
          <w:b/>
          <w:sz w:val="28"/>
          <w:szCs w:val="28"/>
        </w:rPr>
      </w:pPr>
    </w:p>
    <w:p w:rsidR="005E30FD" w:rsidRDefault="005E30FD">
      <w:pPr>
        <w:jc w:val="center"/>
        <w:rPr>
          <w:b/>
          <w:sz w:val="28"/>
          <w:szCs w:val="28"/>
        </w:rPr>
      </w:pPr>
    </w:p>
    <w:p w:rsidR="005E30FD" w:rsidRDefault="005E30FD">
      <w:pPr>
        <w:jc w:val="center"/>
        <w:rPr>
          <w:b/>
          <w:sz w:val="28"/>
          <w:szCs w:val="28"/>
        </w:rPr>
      </w:pPr>
    </w:p>
    <w:p w:rsidR="005E30FD" w:rsidRDefault="005E30FD">
      <w:pPr>
        <w:jc w:val="center"/>
        <w:rPr>
          <w:b/>
          <w:sz w:val="28"/>
          <w:szCs w:val="28"/>
        </w:rPr>
      </w:pPr>
    </w:p>
    <w:p w:rsidR="005E30FD" w:rsidRDefault="005E30FD">
      <w:pPr>
        <w:jc w:val="center"/>
        <w:rPr>
          <w:b/>
          <w:sz w:val="28"/>
          <w:szCs w:val="28"/>
        </w:rPr>
      </w:pPr>
    </w:p>
    <w:p w:rsidR="005E30FD" w:rsidRDefault="005E30FD">
      <w:pPr>
        <w:jc w:val="center"/>
        <w:rPr>
          <w:b/>
          <w:sz w:val="28"/>
          <w:szCs w:val="28"/>
        </w:rPr>
      </w:pPr>
    </w:p>
    <w:p w:rsidR="005E30FD" w:rsidRDefault="005E30FD">
      <w:pPr>
        <w:jc w:val="center"/>
        <w:rPr>
          <w:b/>
          <w:sz w:val="28"/>
          <w:szCs w:val="28"/>
        </w:rPr>
      </w:pPr>
    </w:p>
    <w:p w:rsidR="005E30FD" w:rsidRDefault="005E30FD">
      <w:pPr>
        <w:jc w:val="center"/>
        <w:rPr>
          <w:b/>
          <w:sz w:val="28"/>
          <w:szCs w:val="28"/>
        </w:rPr>
      </w:pPr>
    </w:p>
    <w:p w:rsidR="005E30FD" w:rsidRDefault="005E30FD">
      <w:pPr>
        <w:jc w:val="center"/>
        <w:rPr>
          <w:b/>
          <w:sz w:val="28"/>
          <w:szCs w:val="28"/>
        </w:rPr>
      </w:pPr>
    </w:p>
    <w:p w:rsidR="005E30FD" w:rsidRDefault="005E30FD">
      <w:pPr>
        <w:jc w:val="center"/>
        <w:rPr>
          <w:b/>
          <w:sz w:val="28"/>
          <w:szCs w:val="28"/>
        </w:rPr>
      </w:pPr>
    </w:p>
    <w:p w:rsidR="005E30FD" w:rsidRDefault="005E30FD">
      <w:pPr>
        <w:jc w:val="center"/>
        <w:rPr>
          <w:b/>
          <w:sz w:val="28"/>
          <w:szCs w:val="28"/>
        </w:rPr>
      </w:pPr>
    </w:p>
    <w:p w:rsidR="005E30FD" w:rsidRDefault="005E30FD">
      <w:pPr>
        <w:jc w:val="center"/>
        <w:rPr>
          <w:b/>
          <w:sz w:val="28"/>
          <w:szCs w:val="28"/>
        </w:rPr>
      </w:pPr>
    </w:p>
    <w:p w:rsidR="005E30FD" w:rsidRDefault="005E30FD">
      <w:pPr>
        <w:jc w:val="center"/>
        <w:rPr>
          <w:b/>
          <w:sz w:val="28"/>
          <w:szCs w:val="28"/>
        </w:rPr>
      </w:pPr>
    </w:p>
    <w:p w:rsidR="005E30FD" w:rsidRDefault="00547B6B">
      <w:pPr>
        <w:tabs>
          <w:tab w:val="left" w:pos="3664"/>
        </w:tabs>
        <w:jc w:val="center"/>
        <w:rPr>
          <w:sz w:val="36"/>
          <w:szCs w:val="36"/>
        </w:rPr>
      </w:pPr>
      <w:r>
        <w:rPr>
          <w:sz w:val="36"/>
          <w:szCs w:val="36"/>
        </w:rPr>
        <w:t>2015 г.</w:t>
      </w:r>
    </w:p>
    <w:p w:rsidR="005E30FD" w:rsidRDefault="005E30FD">
      <w:pPr>
        <w:jc w:val="center"/>
        <w:rPr>
          <w:b/>
          <w:sz w:val="28"/>
          <w:szCs w:val="28"/>
        </w:rPr>
      </w:pPr>
    </w:p>
    <w:p w:rsidR="005E30FD" w:rsidRDefault="00547B6B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1. Цели и задачи</w:t>
      </w:r>
    </w:p>
    <w:p w:rsidR="005E30FD" w:rsidRDefault="00547B6B">
      <w:pPr>
        <w:rPr>
          <w:sz w:val="26"/>
          <w:szCs w:val="26"/>
        </w:rPr>
      </w:pPr>
      <w:r>
        <w:rPr>
          <w:sz w:val="26"/>
          <w:szCs w:val="26"/>
        </w:rPr>
        <w:t xml:space="preserve">1.1. Пропаганда здорового образа жизни, привлечение детей и </w:t>
      </w:r>
      <w:r>
        <w:rPr>
          <w:sz w:val="26"/>
          <w:szCs w:val="26"/>
        </w:rPr>
        <w:t>подростков к занятиям тхэквондо.</w:t>
      </w:r>
    </w:p>
    <w:p w:rsidR="005E30FD" w:rsidRDefault="00547B6B">
      <w:pPr>
        <w:rPr>
          <w:sz w:val="26"/>
          <w:szCs w:val="26"/>
        </w:rPr>
      </w:pPr>
      <w:r>
        <w:rPr>
          <w:sz w:val="26"/>
          <w:szCs w:val="26"/>
        </w:rPr>
        <w:t>1.2. Повышение уровня спортивного мастерства детей и юношей, занимающихся в секциях тхэквондо.</w:t>
      </w:r>
    </w:p>
    <w:p w:rsidR="005E30FD" w:rsidRDefault="00547B6B">
      <w:pPr>
        <w:rPr>
          <w:sz w:val="26"/>
          <w:szCs w:val="26"/>
        </w:rPr>
      </w:pPr>
      <w:r>
        <w:rPr>
          <w:sz w:val="26"/>
          <w:szCs w:val="26"/>
        </w:rPr>
        <w:t>1.3. Накопление спортсменами соревновательного опыта.</w:t>
      </w:r>
    </w:p>
    <w:p w:rsidR="005E30FD" w:rsidRDefault="00547B6B">
      <w:pPr>
        <w:rPr>
          <w:sz w:val="26"/>
          <w:szCs w:val="26"/>
        </w:rPr>
      </w:pPr>
      <w:r>
        <w:rPr>
          <w:sz w:val="26"/>
          <w:szCs w:val="26"/>
        </w:rPr>
        <w:t>1.4. Установление дружеских связей между клубами и</w:t>
      </w:r>
      <w:r w:rsidR="008D3EB3">
        <w:rPr>
          <w:sz w:val="26"/>
          <w:szCs w:val="26"/>
        </w:rPr>
        <w:t xml:space="preserve"> региональными </w:t>
      </w:r>
      <w:r>
        <w:rPr>
          <w:sz w:val="26"/>
          <w:szCs w:val="26"/>
        </w:rPr>
        <w:t>федерациями тхэквондо Р</w:t>
      </w:r>
      <w:r>
        <w:rPr>
          <w:sz w:val="26"/>
          <w:szCs w:val="26"/>
        </w:rPr>
        <w:t>оссии.</w:t>
      </w:r>
    </w:p>
    <w:p w:rsidR="005E30FD" w:rsidRDefault="00547B6B">
      <w:pPr>
        <w:pStyle w:val="ab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2. Организация соревнований</w:t>
      </w:r>
    </w:p>
    <w:p w:rsidR="005E30FD" w:rsidRDefault="00547B6B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2.1. Организатор соревнований РОО «Союз тхэквондо РБ».</w:t>
      </w:r>
    </w:p>
    <w:p w:rsidR="005E30FD" w:rsidRDefault="00547B6B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2.2. Соревнования проводятся 21-22 ноября 2015г. по адресу: г. Улан-Удэ, Пр. Строителей 72, МУП КСК. Начало соревнований в 10:00.</w:t>
      </w:r>
    </w:p>
    <w:p w:rsidR="005E30FD" w:rsidRDefault="00547B6B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2.3. Подготовку к соревнованиям осущ</w:t>
      </w:r>
      <w:r>
        <w:rPr>
          <w:sz w:val="26"/>
          <w:szCs w:val="26"/>
        </w:rPr>
        <w:t>ествляет организационный комитет</w:t>
      </w:r>
      <w:r w:rsidR="008D3EB3">
        <w:rPr>
          <w:sz w:val="26"/>
          <w:szCs w:val="26"/>
        </w:rPr>
        <w:t>, возглавляемый В.В. Николаевым (тел: 89644105959)</w:t>
      </w:r>
    </w:p>
    <w:p w:rsidR="005E30FD" w:rsidRDefault="00547B6B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2.4. Руководство соревнований осуществляется судейской коллегией. Главный судья — судья международной категории «А»</w:t>
      </w:r>
      <w:r w:rsidR="008D3EB3">
        <w:rPr>
          <w:sz w:val="26"/>
          <w:szCs w:val="26"/>
        </w:rPr>
        <w:t xml:space="preserve">, 6 дан </w:t>
      </w:r>
      <w:proofErr w:type="spellStart"/>
      <w:r w:rsidR="008D3EB3">
        <w:rPr>
          <w:sz w:val="26"/>
          <w:szCs w:val="26"/>
        </w:rPr>
        <w:t>Таеквон</w:t>
      </w:r>
      <w:proofErr w:type="spellEnd"/>
      <w:r w:rsidR="008D3EB3">
        <w:rPr>
          <w:sz w:val="26"/>
          <w:szCs w:val="26"/>
        </w:rPr>
        <w:t>-до ИТФ, Ким М.</w:t>
      </w:r>
      <w:proofErr w:type="gramStart"/>
      <w:r w:rsidR="008D3EB3">
        <w:rPr>
          <w:sz w:val="26"/>
          <w:szCs w:val="26"/>
        </w:rPr>
        <w:t>З</w:t>
      </w:r>
      <w:proofErr w:type="gramEnd"/>
      <w:r w:rsidR="008D3EB3">
        <w:rPr>
          <w:sz w:val="26"/>
          <w:szCs w:val="26"/>
        </w:rPr>
        <w:t xml:space="preserve"> (тел:89644077773).</w:t>
      </w:r>
    </w:p>
    <w:p w:rsidR="005E30FD" w:rsidRDefault="00547B6B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 xml:space="preserve">2.5. Соревнования проводится по правилам </w:t>
      </w:r>
      <w:proofErr w:type="spellStart"/>
      <w:r>
        <w:rPr>
          <w:sz w:val="26"/>
          <w:szCs w:val="26"/>
        </w:rPr>
        <w:t>Таеквон</w:t>
      </w:r>
      <w:proofErr w:type="spellEnd"/>
      <w:r>
        <w:rPr>
          <w:sz w:val="26"/>
          <w:szCs w:val="26"/>
        </w:rPr>
        <w:t>-до ИТФ.</w:t>
      </w:r>
    </w:p>
    <w:p w:rsidR="005E30FD" w:rsidRDefault="00547B6B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2.6. Главный судья формирует судейские бригады и порядок их работы.</w:t>
      </w:r>
    </w:p>
    <w:p w:rsidR="005E30FD" w:rsidRDefault="00547B6B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2.7. Судьи не прошедшие судейский</w:t>
      </w:r>
      <w:r w:rsidR="008D3EB3">
        <w:rPr>
          <w:sz w:val="26"/>
          <w:szCs w:val="26"/>
        </w:rPr>
        <w:t xml:space="preserve"> инструктаж, а также не имеющие установленной</w:t>
      </w:r>
      <w:r>
        <w:rPr>
          <w:sz w:val="26"/>
          <w:szCs w:val="26"/>
        </w:rPr>
        <w:t xml:space="preserve"> судейской формы, к судейству не допускаются.</w:t>
      </w:r>
    </w:p>
    <w:p w:rsidR="005E30FD" w:rsidRDefault="00547B6B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 xml:space="preserve">2.8. Взвешивание </w:t>
      </w:r>
      <w:r>
        <w:rPr>
          <w:sz w:val="26"/>
          <w:szCs w:val="26"/>
        </w:rPr>
        <w:t xml:space="preserve">будет </w:t>
      </w:r>
      <w:proofErr w:type="gramStart"/>
      <w:r>
        <w:rPr>
          <w:sz w:val="26"/>
          <w:szCs w:val="26"/>
        </w:rPr>
        <w:t>проводится</w:t>
      </w:r>
      <w:proofErr w:type="gramEnd"/>
      <w:r>
        <w:rPr>
          <w:sz w:val="26"/>
          <w:szCs w:val="26"/>
        </w:rPr>
        <w:t xml:space="preserve"> п</w:t>
      </w:r>
      <w:r>
        <w:rPr>
          <w:sz w:val="26"/>
          <w:szCs w:val="26"/>
        </w:rPr>
        <w:t>о адресу: г. Улан-Удэ, ул. Коммунистическая 47а, гостиница «Бурятия», 20 ноября 2015г., с 17:00 до 20:00.</w:t>
      </w:r>
    </w:p>
    <w:p w:rsidR="005E30FD" w:rsidRDefault="00547B6B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 xml:space="preserve">2.9. Жеребьевка состоится 20 ноября 2015 г. в 21:00, по адресу: г. Улан-Удэ, ул. </w:t>
      </w:r>
      <w:proofErr w:type="spellStart"/>
      <w:r>
        <w:rPr>
          <w:sz w:val="26"/>
          <w:szCs w:val="26"/>
        </w:rPr>
        <w:t>Жердева</w:t>
      </w:r>
      <w:proofErr w:type="spellEnd"/>
      <w:r>
        <w:rPr>
          <w:sz w:val="26"/>
          <w:szCs w:val="26"/>
        </w:rPr>
        <w:t xml:space="preserve"> 9в, СК «Юность».</w:t>
      </w:r>
    </w:p>
    <w:p w:rsidR="005E30FD" w:rsidRDefault="00547B6B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2.10</w:t>
      </w:r>
      <w:r w:rsidR="008D3EB3">
        <w:rPr>
          <w:sz w:val="26"/>
          <w:szCs w:val="26"/>
        </w:rPr>
        <w:t>. Медицинское сопровождение — РВФ</w:t>
      </w:r>
      <w:r>
        <w:rPr>
          <w:sz w:val="26"/>
          <w:szCs w:val="26"/>
        </w:rPr>
        <w:t>Д.</w:t>
      </w:r>
    </w:p>
    <w:p w:rsidR="005E30FD" w:rsidRDefault="00547B6B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2</w:t>
      </w:r>
      <w:r w:rsidR="008D3EB3">
        <w:rPr>
          <w:sz w:val="26"/>
          <w:szCs w:val="26"/>
        </w:rPr>
        <w:t>.11. Турнирный взнос — 1500 руб.</w:t>
      </w:r>
      <w:r>
        <w:rPr>
          <w:sz w:val="26"/>
          <w:szCs w:val="26"/>
        </w:rPr>
        <w:t xml:space="preserve"> за личное выступление, вне зависимости от категории, и 3000 руб. с команды.</w:t>
      </w:r>
    </w:p>
    <w:p w:rsidR="005E30FD" w:rsidRDefault="00547B6B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2.12. Каждый регион должен пред</w:t>
      </w:r>
      <w:r w:rsidR="008D3EB3">
        <w:rPr>
          <w:sz w:val="26"/>
          <w:szCs w:val="26"/>
        </w:rPr>
        <w:t>ос</w:t>
      </w:r>
      <w:r>
        <w:rPr>
          <w:sz w:val="26"/>
          <w:szCs w:val="26"/>
        </w:rPr>
        <w:t xml:space="preserve">тавить не менее одного судьи. Проживание и питание судей за счет принимающей организации. </w:t>
      </w:r>
      <w:proofErr w:type="gramStart"/>
      <w:r>
        <w:rPr>
          <w:sz w:val="26"/>
          <w:szCs w:val="26"/>
        </w:rPr>
        <w:t>Команда</w:t>
      </w:r>
      <w:proofErr w:type="gramEnd"/>
      <w:r>
        <w:rPr>
          <w:sz w:val="26"/>
          <w:szCs w:val="26"/>
        </w:rPr>
        <w:t xml:space="preserve"> не предоставивша</w:t>
      </w:r>
      <w:r w:rsidR="008D3EB3">
        <w:rPr>
          <w:sz w:val="26"/>
          <w:szCs w:val="26"/>
        </w:rPr>
        <w:t>я судью</w:t>
      </w:r>
      <w:r>
        <w:rPr>
          <w:sz w:val="26"/>
          <w:szCs w:val="26"/>
        </w:rPr>
        <w:t xml:space="preserve"> должна оплатить штраф в размере 5000 руб.</w:t>
      </w:r>
    </w:p>
    <w:p w:rsidR="005E30FD" w:rsidRDefault="005E30FD">
      <w:pPr>
        <w:pStyle w:val="ab"/>
        <w:ind w:left="0"/>
        <w:rPr>
          <w:sz w:val="26"/>
          <w:szCs w:val="26"/>
        </w:rPr>
      </w:pPr>
    </w:p>
    <w:p w:rsidR="005E30FD" w:rsidRDefault="00547B6B">
      <w:pPr>
        <w:pStyle w:val="ab"/>
        <w:ind w:left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3. Участники соревнований</w:t>
      </w:r>
    </w:p>
    <w:p w:rsidR="005E30FD" w:rsidRDefault="00547B6B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 xml:space="preserve">3.1. В соревнованиях могут принять участие спортсмены занимающиеся </w:t>
      </w:r>
      <w:proofErr w:type="spellStart"/>
      <w:r>
        <w:rPr>
          <w:sz w:val="26"/>
          <w:szCs w:val="26"/>
        </w:rPr>
        <w:t>таеквон</w:t>
      </w:r>
      <w:proofErr w:type="spellEnd"/>
      <w:r>
        <w:rPr>
          <w:sz w:val="26"/>
          <w:szCs w:val="26"/>
        </w:rPr>
        <w:t>-до ИТФ.</w:t>
      </w:r>
    </w:p>
    <w:p w:rsidR="005E30FD" w:rsidRDefault="00547B6B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 xml:space="preserve">3.2. Соревнования проводятся как </w:t>
      </w:r>
      <w:proofErr w:type="gramStart"/>
      <w:r>
        <w:rPr>
          <w:sz w:val="26"/>
          <w:szCs w:val="26"/>
        </w:rPr>
        <w:t>личное</w:t>
      </w:r>
      <w:r w:rsidR="008D3EB3">
        <w:rPr>
          <w:sz w:val="26"/>
          <w:szCs w:val="26"/>
        </w:rPr>
        <w:t>-командное</w:t>
      </w:r>
      <w:proofErr w:type="gramEnd"/>
      <w:r>
        <w:rPr>
          <w:sz w:val="26"/>
          <w:szCs w:val="26"/>
        </w:rPr>
        <w:t xml:space="preserve"> первенство. Соревнования проводятся по году рождения.</w:t>
      </w:r>
    </w:p>
    <w:p w:rsidR="005E30FD" w:rsidRDefault="00547B6B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3</w:t>
      </w:r>
      <w:r>
        <w:rPr>
          <w:sz w:val="26"/>
          <w:szCs w:val="26"/>
        </w:rPr>
        <w:t>.3. Соревнования проводятся в следующих группах:</w:t>
      </w:r>
    </w:p>
    <w:p w:rsidR="005E30FD" w:rsidRDefault="005E30FD">
      <w:pPr>
        <w:pStyle w:val="ab"/>
        <w:ind w:left="0"/>
        <w:jc w:val="center"/>
      </w:pPr>
    </w:p>
    <w:p w:rsidR="005E30FD" w:rsidRDefault="005E30FD">
      <w:pPr>
        <w:pStyle w:val="ab"/>
        <w:ind w:left="0"/>
        <w:jc w:val="center"/>
      </w:pPr>
    </w:p>
    <w:tbl>
      <w:tblPr>
        <w:tblW w:w="0" w:type="auto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3143"/>
        <w:gridCol w:w="1587"/>
        <w:gridCol w:w="1534"/>
        <w:gridCol w:w="3570"/>
      </w:tblGrid>
      <w:tr w:rsidR="005E30FD" w:rsidTr="008D3EB3">
        <w:trPr>
          <w:jc w:val="center"/>
        </w:trPr>
        <w:tc>
          <w:tcPr>
            <w:tcW w:w="983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Юноши и девушки 2004-2005 г.р.</w:t>
            </w:r>
          </w:p>
        </w:tc>
      </w:tr>
      <w:tr w:rsidR="005E30FD" w:rsidTr="008D3EB3">
        <w:trPr>
          <w:jc w:val="center"/>
        </w:trPr>
        <w:tc>
          <w:tcPr>
            <w:tcW w:w="983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Туль</w:t>
            </w:r>
            <w:proofErr w:type="spellEnd"/>
          </w:p>
        </w:tc>
      </w:tr>
      <w:tr w:rsidR="005E30FD" w:rsidTr="008D3EB3">
        <w:trPr>
          <w:jc w:val="center"/>
        </w:trPr>
        <w:tc>
          <w:tcPr>
            <w:tcW w:w="47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Юноши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                               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6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5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 xml:space="preserve">4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3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  <w:r>
              <w:rPr>
                <w:sz w:val="32"/>
                <w:szCs w:val="32"/>
              </w:rPr>
              <w:t xml:space="preserve">                                                        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ст. 2 </w:t>
            </w:r>
            <w:proofErr w:type="spellStart"/>
            <w:r>
              <w:rPr>
                <w:sz w:val="32"/>
                <w:szCs w:val="32"/>
              </w:rPr>
              <w:t>гупа</w:t>
            </w:r>
            <w:proofErr w:type="spellEnd"/>
            <w:r>
              <w:rPr>
                <w:sz w:val="32"/>
                <w:szCs w:val="32"/>
              </w:rPr>
              <w:t xml:space="preserve">           </w:t>
            </w:r>
          </w:p>
        </w:tc>
        <w:tc>
          <w:tcPr>
            <w:tcW w:w="51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Девушки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                                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6-5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  <w:r>
              <w:rPr>
                <w:sz w:val="32"/>
                <w:szCs w:val="32"/>
              </w:rPr>
              <w:t xml:space="preserve">   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4-3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  <w:r>
              <w:rPr>
                <w:sz w:val="32"/>
                <w:szCs w:val="32"/>
              </w:rPr>
              <w:t xml:space="preserve">                                                      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 xml:space="preserve">старше 2 </w:t>
            </w:r>
            <w:proofErr w:type="spellStart"/>
            <w:r>
              <w:rPr>
                <w:sz w:val="32"/>
                <w:szCs w:val="32"/>
              </w:rPr>
              <w:t>гупа</w:t>
            </w:r>
            <w:proofErr w:type="spellEnd"/>
            <w:r>
              <w:rPr>
                <w:sz w:val="32"/>
                <w:szCs w:val="32"/>
              </w:rPr>
              <w:t xml:space="preserve">                                                          </w:t>
            </w:r>
          </w:p>
        </w:tc>
      </w:tr>
      <w:tr w:rsidR="005E30FD" w:rsidTr="008D3EB3">
        <w:trPr>
          <w:jc w:val="center"/>
        </w:trPr>
        <w:tc>
          <w:tcPr>
            <w:tcW w:w="983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lastRenderedPageBreak/>
              <w:t>Массоги</w:t>
            </w:r>
            <w:proofErr w:type="spellEnd"/>
          </w:p>
        </w:tc>
      </w:tr>
      <w:tr w:rsidR="005E30FD" w:rsidTr="008D3EB3">
        <w:trPr>
          <w:jc w:val="center"/>
        </w:trPr>
        <w:tc>
          <w:tcPr>
            <w:tcW w:w="47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Юноши </w:t>
            </w:r>
          </w:p>
          <w:p w:rsidR="005E30FD" w:rsidRDefault="00547B6B">
            <w:pPr>
              <w:ind w:right="-111"/>
            </w:pPr>
            <w:r>
              <w:rPr>
                <w:sz w:val="32"/>
                <w:szCs w:val="32"/>
              </w:rPr>
              <w:t xml:space="preserve">6-3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r>
              <w:t>(28, 32, 36, 40, 44, 48,  52, 58,</w:t>
            </w:r>
            <w:r>
              <w:t xml:space="preserve"> 63  св.63)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ст.2 </w:t>
            </w:r>
            <w:proofErr w:type="spellStart"/>
            <w:r>
              <w:rPr>
                <w:sz w:val="32"/>
                <w:szCs w:val="32"/>
              </w:rPr>
              <w:t>гупа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r>
              <w:rPr>
                <w:sz w:val="22"/>
                <w:szCs w:val="22"/>
              </w:rPr>
              <w:t>(28, 32, 36, 40, 44, 48,  52, 58, 63,</w:t>
            </w:r>
            <w:r>
              <w:t xml:space="preserve"> св.63)</w:t>
            </w:r>
            <w:r>
              <w:rPr>
                <w:sz w:val="32"/>
                <w:szCs w:val="32"/>
              </w:rPr>
              <w:t xml:space="preserve">                </w:t>
            </w:r>
          </w:p>
        </w:tc>
        <w:tc>
          <w:tcPr>
            <w:tcW w:w="51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Девушки</w:t>
            </w:r>
          </w:p>
          <w:p w:rsidR="005E30FD" w:rsidRDefault="00547B6B">
            <w:r>
              <w:rPr>
                <w:sz w:val="32"/>
                <w:szCs w:val="32"/>
              </w:rPr>
              <w:t xml:space="preserve">6-3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r>
              <w:t xml:space="preserve">(30, 35, 40, 45, 50, </w:t>
            </w:r>
            <w:proofErr w:type="spellStart"/>
            <w:proofErr w:type="gramStart"/>
            <w:r>
              <w:t>св</w:t>
            </w:r>
            <w:proofErr w:type="spellEnd"/>
            <w:proofErr w:type="gramEnd"/>
            <w:r>
              <w:t xml:space="preserve"> 50 кг)</w:t>
            </w:r>
          </w:p>
          <w:p w:rsidR="005E30FD" w:rsidRDefault="00547B6B">
            <w:r>
              <w:rPr>
                <w:sz w:val="32"/>
                <w:szCs w:val="32"/>
              </w:rPr>
              <w:t xml:space="preserve">ст. 2 </w:t>
            </w:r>
            <w:proofErr w:type="spellStart"/>
            <w:r>
              <w:rPr>
                <w:sz w:val="32"/>
                <w:szCs w:val="32"/>
              </w:rPr>
              <w:t>гупа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r>
              <w:t xml:space="preserve">(30, 35, 40, 45, 50, </w:t>
            </w:r>
            <w:proofErr w:type="spellStart"/>
            <w:proofErr w:type="gramStart"/>
            <w:r>
              <w:t>св</w:t>
            </w:r>
            <w:proofErr w:type="spellEnd"/>
            <w:proofErr w:type="gramEnd"/>
            <w:r>
              <w:t xml:space="preserve"> 50 кг)</w:t>
            </w:r>
          </w:p>
        </w:tc>
      </w:tr>
      <w:tr w:rsidR="005E30FD" w:rsidTr="008D3EB3">
        <w:trPr>
          <w:jc w:val="center"/>
        </w:trPr>
        <w:tc>
          <w:tcPr>
            <w:tcW w:w="983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Юноши и девушки 2002-2003 г.р.</w:t>
            </w:r>
          </w:p>
        </w:tc>
      </w:tr>
      <w:tr w:rsidR="005E30FD" w:rsidTr="008D3EB3">
        <w:trPr>
          <w:jc w:val="center"/>
        </w:trPr>
        <w:tc>
          <w:tcPr>
            <w:tcW w:w="983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Туль</w:t>
            </w:r>
            <w:proofErr w:type="spellEnd"/>
          </w:p>
        </w:tc>
      </w:tr>
      <w:tr w:rsidR="005E30FD" w:rsidTr="008D3EB3">
        <w:trPr>
          <w:jc w:val="center"/>
        </w:trPr>
        <w:tc>
          <w:tcPr>
            <w:tcW w:w="47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Юноши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                                 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6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5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4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3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  <w:r>
              <w:rPr>
                <w:sz w:val="32"/>
                <w:szCs w:val="32"/>
              </w:rPr>
              <w:t xml:space="preserve">                                                        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ст. 2 </w:t>
            </w:r>
            <w:proofErr w:type="spellStart"/>
            <w:r>
              <w:rPr>
                <w:sz w:val="32"/>
                <w:szCs w:val="32"/>
              </w:rPr>
              <w:t>гупа</w:t>
            </w:r>
            <w:proofErr w:type="spellEnd"/>
            <w:r>
              <w:rPr>
                <w:sz w:val="32"/>
                <w:szCs w:val="32"/>
              </w:rPr>
              <w:t xml:space="preserve">           </w:t>
            </w:r>
          </w:p>
        </w:tc>
        <w:tc>
          <w:tcPr>
            <w:tcW w:w="51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Девушки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                              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6-5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  <w:r>
              <w:rPr>
                <w:sz w:val="32"/>
                <w:szCs w:val="32"/>
              </w:rPr>
              <w:t xml:space="preserve">   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4-3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  <w:r>
              <w:rPr>
                <w:sz w:val="32"/>
                <w:szCs w:val="32"/>
              </w:rPr>
              <w:t xml:space="preserve">                                                      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старше 2 </w:t>
            </w:r>
            <w:proofErr w:type="spellStart"/>
            <w:r>
              <w:rPr>
                <w:sz w:val="32"/>
                <w:szCs w:val="32"/>
              </w:rPr>
              <w:t>гупа</w:t>
            </w:r>
            <w:proofErr w:type="spellEnd"/>
            <w:r>
              <w:rPr>
                <w:sz w:val="32"/>
                <w:szCs w:val="32"/>
              </w:rPr>
              <w:t xml:space="preserve">                                                          </w:t>
            </w:r>
          </w:p>
        </w:tc>
      </w:tr>
      <w:tr w:rsidR="005E30FD" w:rsidTr="008D3EB3">
        <w:trPr>
          <w:jc w:val="center"/>
        </w:trPr>
        <w:tc>
          <w:tcPr>
            <w:tcW w:w="983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Массоги</w:t>
            </w:r>
            <w:proofErr w:type="spellEnd"/>
          </w:p>
        </w:tc>
      </w:tr>
      <w:tr w:rsidR="005E30FD" w:rsidTr="008D3EB3">
        <w:trPr>
          <w:jc w:val="center"/>
        </w:trPr>
        <w:tc>
          <w:tcPr>
            <w:tcW w:w="47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Юноши </w:t>
            </w:r>
          </w:p>
          <w:p w:rsidR="005E30FD" w:rsidRDefault="00547B6B">
            <w:pPr>
              <w:ind w:right="-111"/>
            </w:pPr>
            <w:r>
              <w:rPr>
                <w:sz w:val="32"/>
                <w:szCs w:val="32"/>
              </w:rPr>
              <w:t xml:space="preserve">6-3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r>
              <w:t>(28, 32, 36, 40, 44, 48,  52, 58, 63  св.63)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ст.2 </w:t>
            </w:r>
            <w:proofErr w:type="spellStart"/>
            <w:r>
              <w:rPr>
                <w:sz w:val="32"/>
                <w:szCs w:val="32"/>
              </w:rPr>
              <w:t>гупа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r>
              <w:rPr>
                <w:sz w:val="22"/>
                <w:szCs w:val="22"/>
              </w:rPr>
              <w:t>(28, 32, 36, 40, 44, 48,  52, 58, 63,</w:t>
            </w:r>
            <w:r>
              <w:t xml:space="preserve"> св.63)</w:t>
            </w:r>
            <w:r>
              <w:rPr>
                <w:sz w:val="32"/>
                <w:szCs w:val="32"/>
              </w:rPr>
              <w:t xml:space="preserve">                </w:t>
            </w:r>
          </w:p>
        </w:tc>
        <w:tc>
          <w:tcPr>
            <w:tcW w:w="51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Девушки</w:t>
            </w:r>
          </w:p>
          <w:p w:rsidR="005E30FD" w:rsidRDefault="00547B6B">
            <w:r>
              <w:rPr>
                <w:sz w:val="32"/>
                <w:szCs w:val="32"/>
              </w:rPr>
              <w:t xml:space="preserve">6-3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r>
              <w:t xml:space="preserve">(30, 35, 40, 45, 50, </w:t>
            </w:r>
            <w:proofErr w:type="spellStart"/>
            <w:proofErr w:type="gramStart"/>
            <w:r>
              <w:t>св</w:t>
            </w:r>
            <w:proofErr w:type="spellEnd"/>
            <w:proofErr w:type="gramEnd"/>
            <w:r>
              <w:t xml:space="preserve"> 50 кг)</w:t>
            </w:r>
          </w:p>
          <w:p w:rsidR="005E30FD" w:rsidRDefault="00547B6B">
            <w:r>
              <w:rPr>
                <w:sz w:val="32"/>
                <w:szCs w:val="32"/>
              </w:rPr>
              <w:t xml:space="preserve">ст. 2 </w:t>
            </w:r>
            <w:proofErr w:type="spellStart"/>
            <w:r>
              <w:rPr>
                <w:sz w:val="32"/>
                <w:szCs w:val="32"/>
              </w:rPr>
              <w:t>гупа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r>
              <w:t xml:space="preserve">(30, 35, 40, 45, 50, </w:t>
            </w:r>
            <w:proofErr w:type="spellStart"/>
            <w:proofErr w:type="gramStart"/>
            <w:r>
              <w:t>св</w:t>
            </w:r>
            <w:proofErr w:type="spellEnd"/>
            <w:proofErr w:type="gramEnd"/>
            <w:r>
              <w:t xml:space="preserve"> 50 кг)</w:t>
            </w:r>
          </w:p>
        </w:tc>
      </w:tr>
      <w:tr w:rsidR="005E30FD" w:rsidTr="008D3EB3">
        <w:trPr>
          <w:jc w:val="center"/>
        </w:trPr>
        <w:tc>
          <w:tcPr>
            <w:tcW w:w="983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Юниоры и юниорки 1997-2001 г.р.</w:t>
            </w:r>
          </w:p>
        </w:tc>
      </w:tr>
      <w:tr w:rsidR="005E30FD" w:rsidTr="008D3EB3">
        <w:trPr>
          <w:jc w:val="center"/>
        </w:trPr>
        <w:tc>
          <w:tcPr>
            <w:tcW w:w="983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Туль</w:t>
            </w:r>
            <w:proofErr w:type="spellEnd"/>
          </w:p>
        </w:tc>
      </w:tr>
      <w:tr w:rsidR="005E30FD" w:rsidTr="008D3EB3">
        <w:trPr>
          <w:jc w:val="center"/>
        </w:trPr>
        <w:tc>
          <w:tcPr>
            <w:tcW w:w="47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Юниоры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                                  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6-5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  <w:r>
              <w:rPr>
                <w:sz w:val="32"/>
                <w:szCs w:val="32"/>
              </w:rPr>
              <w:t xml:space="preserve">                                                         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4-3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2-1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 дан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 дан</w:t>
            </w:r>
            <w:bookmarkStart w:id="0" w:name="_GoBack"/>
            <w:bookmarkEnd w:id="0"/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3 дан                                                        </w:t>
            </w:r>
          </w:p>
        </w:tc>
        <w:tc>
          <w:tcPr>
            <w:tcW w:w="51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Юниорки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                                 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6-5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  <w:r>
              <w:rPr>
                <w:sz w:val="32"/>
                <w:szCs w:val="32"/>
              </w:rPr>
              <w:t xml:space="preserve">                                                         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4-3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2-1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 дан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 дан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3 дан                                                        </w:t>
            </w:r>
          </w:p>
        </w:tc>
      </w:tr>
      <w:tr w:rsidR="005E30FD" w:rsidTr="008D3EB3">
        <w:trPr>
          <w:jc w:val="center"/>
        </w:trPr>
        <w:tc>
          <w:tcPr>
            <w:tcW w:w="983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Массоги</w:t>
            </w:r>
            <w:proofErr w:type="spellEnd"/>
          </w:p>
        </w:tc>
      </w:tr>
      <w:tr w:rsidR="005E30FD" w:rsidTr="008D3EB3">
        <w:trPr>
          <w:jc w:val="center"/>
        </w:trPr>
        <w:tc>
          <w:tcPr>
            <w:tcW w:w="47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Юниоры</w:t>
            </w:r>
          </w:p>
          <w:p w:rsidR="005E30FD" w:rsidRDefault="00547B6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1997-2001 г.р.</w:t>
            </w:r>
          </w:p>
          <w:p w:rsidR="005E30FD" w:rsidRDefault="00547B6B">
            <w:pPr>
              <w:ind w:right="-111"/>
            </w:pPr>
            <w:r>
              <w:rPr>
                <w:sz w:val="32"/>
                <w:szCs w:val="32"/>
              </w:rPr>
              <w:t xml:space="preserve">6-3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r>
              <w:t xml:space="preserve">(45, 50, 56, 62, 68, 75, </w:t>
            </w:r>
            <w:proofErr w:type="spellStart"/>
            <w:proofErr w:type="gramStart"/>
            <w:r>
              <w:t>св</w:t>
            </w:r>
            <w:proofErr w:type="spellEnd"/>
            <w:proofErr w:type="gramEnd"/>
            <w:r>
              <w:t xml:space="preserve"> 75 кг)</w:t>
            </w:r>
          </w:p>
          <w:p w:rsidR="005E30FD" w:rsidRDefault="00547B6B">
            <w:pPr>
              <w:ind w:right="-111"/>
            </w:pPr>
            <w:r>
              <w:rPr>
                <w:sz w:val="32"/>
                <w:szCs w:val="32"/>
              </w:rPr>
              <w:t xml:space="preserve">2-1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r>
              <w:t xml:space="preserve">(45, 50, 56, 62, </w:t>
            </w:r>
            <w:r>
              <w:t xml:space="preserve">68, 75, </w:t>
            </w:r>
            <w:proofErr w:type="spellStart"/>
            <w:proofErr w:type="gramStart"/>
            <w:r>
              <w:t>св</w:t>
            </w:r>
            <w:proofErr w:type="spellEnd"/>
            <w:proofErr w:type="gramEnd"/>
            <w:r>
              <w:t xml:space="preserve"> 75 кг)</w:t>
            </w:r>
          </w:p>
          <w:p w:rsidR="005E30FD" w:rsidRDefault="00547B6B">
            <w:r>
              <w:rPr>
                <w:sz w:val="32"/>
                <w:szCs w:val="32"/>
              </w:rPr>
              <w:t xml:space="preserve">ст. 1 дана </w:t>
            </w:r>
            <w:r>
              <w:t xml:space="preserve">(50, 56, 62, 68, 75, </w:t>
            </w:r>
            <w:proofErr w:type="spellStart"/>
            <w:proofErr w:type="gramStart"/>
            <w:r>
              <w:t>св</w:t>
            </w:r>
            <w:proofErr w:type="spellEnd"/>
            <w:proofErr w:type="gramEnd"/>
            <w:r>
              <w:t xml:space="preserve"> 75 кг)</w:t>
            </w:r>
          </w:p>
          <w:p w:rsidR="005E30FD" w:rsidRDefault="005E30FD"/>
        </w:tc>
        <w:tc>
          <w:tcPr>
            <w:tcW w:w="51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Юниорки</w:t>
            </w:r>
          </w:p>
          <w:p w:rsidR="005E30FD" w:rsidRDefault="00547B6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1997-2001 г.р.</w:t>
            </w:r>
          </w:p>
          <w:p w:rsidR="005E30FD" w:rsidRDefault="00547B6B">
            <w:pPr>
              <w:ind w:right="-111"/>
            </w:pPr>
            <w:r>
              <w:rPr>
                <w:sz w:val="32"/>
                <w:szCs w:val="32"/>
              </w:rPr>
              <w:t xml:space="preserve">6-3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r>
              <w:t>(45, 50, 55, 60, 65, св. 65)</w:t>
            </w:r>
          </w:p>
          <w:p w:rsidR="005E30FD" w:rsidRDefault="00547B6B">
            <w:pPr>
              <w:ind w:right="-111"/>
            </w:pPr>
            <w:r>
              <w:rPr>
                <w:sz w:val="32"/>
                <w:szCs w:val="32"/>
              </w:rPr>
              <w:t xml:space="preserve">2-1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r>
              <w:t>(45, 50, 55, 60, 65, св. 65)</w:t>
            </w:r>
          </w:p>
          <w:p w:rsidR="005E30FD" w:rsidRDefault="00547B6B">
            <w:r>
              <w:rPr>
                <w:sz w:val="32"/>
                <w:szCs w:val="32"/>
              </w:rPr>
              <w:t xml:space="preserve">ст. 1 дана </w:t>
            </w:r>
            <w:r>
              <w:t>(45, 50, 55, 60, 65, св. 65)</w:t>
            </w:r>
          </w:p>
          <w:p w:rsidR="005E30FD" w:rsidRDefault="005E30FD"/>
        </w:tc>
      </w:tr>
      <w:tr w:rsidR="005E30FD" w:rsidTr="008D3EB3">
        <w:trPr>
          <w:jc w:val="center"/>
        </w:trPr>
        <w:tc>
          <w:tcPr>
            <w:tcW w:w="983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lastRenderedPageBreak/>
              <w:t>Т-</w:t>
            </w:r>
            <w:proofErr w:type="spellStart"/>
            <w:r>
              <w:rPr>
                <w:b/>
                <w:sz w:val="32"/>
                <w:szCs w:val="32"/>
              </w:rPr>
              <w:t>ки</w:t>
            </w:r>
            <w:proofErr w:type="spellEnd"/>
            <w:proofErr w:type="gramEnd"/>
            <w:r>
              <w:rPr>
                <w:b/>
                <w:sz w:val="32"/>
                <w:szCs w:val="32"/>
              </w:rPr>
              <w:t xml:space="preserve"> (спецтехника)</w:t>
            </w:r>
          </w:p>
        </w:tc>
      </w:tr>
      <w:tr w:rsidR="005E30FD" w:rsidTr="008D3EB3">
        <w:trPr>
          <w:jc w:val="center"/>
        </w:trPr>
        <w:tc>
          <w:tcPr>
            <w:tcW w:w="47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tabs>
                <w:tab w:val="left" w:pos="5505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Юноши</w:t>
            </w:r>
          </w:p>
          <w:p w:rsidR="005E30FD" w:rsidRDefault="00547B6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2002-2005 г.р.</w:t>
            </w:r>
          </w:p>
          <w:p w:rsidR="005E30FD" w:rsidRDefault="00547B6B">
            <w:pPr>
              <w:rPr>
                <w:sz w:val="28"/>
                <w:szCs w:val="28"/>
                <w:u w:val="single"/>
              </w:rPr>
            </w:pPr>
            <w:r>
              <w:rPr>
                <w:sz w:val="32"/>
                <w:szCs w:val="32"/>
              </w:rPr>
              <w:t xml:space="preserve">с 6 </w:t>
            </w:r>
            <w:proofErr w:type="spellStart"/>
            <w:r>
              <w:rPr>
                <w:sz w:val="32"/>
                <w:szCs w:val="32"/>
              </w:rPr>
              <w:t>гупа</w:t>
            </w:r>
            <w:proofErr w:type="spellEnd"/>
            <w:r>
              <w:rPr>
                <w:sz w:val="32"/>
                <w:szCs w:val="32"/>
              </w:rPr>
              <w:t xml:space="preserve"> - </w:t>
            </w:r>
            <w:r>
              <w:rPr>
                <w:sz w:val="28"/>
                <w:szCs w:val="28"/>
                <w:u w:val="single"/>
              </w:rPr>
              <w:t>(1)*</w:t>
            </w:r>
          </w:p>
          <w:p w:rsidR="005E30FD" w:rsidRDefault="00547B6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2002-2003 г.р.</w:t>
            </w:r>
          </w:p>
          <w:p w:rsidR="005E30FD" w:rsidRDefault="00547B6B">
            <w:pPr>
              <w:rPr>
                <w:sz w:val="28"/>
                <w:szCs w:val="28"/>
                <w:u w:val="single"/>
              </w:rPr>
            </w:pPr>
            <w:r>
              <w:rPr>
                <w:sz w:val="32"/>
                <w:szCs w:val="32"/>
              </w:rPr>
              <w:t xml:space="preserve">6-1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  <w:r>
              <w:rPr>
                <w:sz w:val="32"/>
                <w:szCs w:val="32"/>
              </w:rPr>
              <w:t xml:space="preserve"> - </w:t>
            </w:r>
            <w:r>
              <w:rPr>
                <w:sz w:val="28"/>
                <w:szCs w:val="28"/>
                <w:u w:val="single"/>
              </w:rPr>
              <w:t>(1)*</w:t>
            </w:r>
          </w:p>
          <w:p w:rsidR="005E30FD" w:rsidRDefault="00547B6B">
            <w:pPr>
              <w:rPr>
                <w:sz w:val="28"/>
                <w:szCs w:val="28"/>
                <w:u w:val="single"/>
              </w:rPr>
            </w:pPr>
            <w:r>
              <w:rPr>
                <w:sz w:val="32"/>
                <w:szCs w:val="32"/>
              </w:rPr>
              <w:t xml:space="preserve">ст. 1 дана - </w:t>
            </w:r>
            <w:r>
              <w:rPr>
                <w:sz w:val="28"/>
                <w:szCs w:val="28"/>
                <w:u w:val="single"/>
              </w:rPr>
              <w:t>(1)*</w:t>
            </w:r>
          </w:p>
        </w:tc>
        <w:tc>
          <w:tcPr>
            <w:tcW w:w="51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tabs>
                <w:tab w:val="left" w:pos="5505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Девушки</w:t>
            </w:r>
          </w:p>
          <w:p w:rsidR="005E30FD" w:rsidRDefault="00547B6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2004-2005 г.р.</w:t>
            </w:r>
          </w:p>
          <w:p w:rsidR="005E30FD" w:rsidRDefault="00547B6B">
            <w:pPr>
              <w:rPr>
                <w:sz w:val="28"/>
                <w:szCs w:val="28"/>
                <w:u w:val="single"/>
              </w:rPr>
            </w:pPr>
            <w:r>
              <w:rPr>
                <w:sz w:val="32"/>
                <w:szCs w:val="32"/>
              </w:rPr>
              <w:t xml:space="preserve">с 6 </w:t>
            </w:r>
            <w:proofErr w:type="spellStart"/>
            <w:r>
              <w:rPr>
                <w:sz w:val="32"/>
                <w:szCs w:val="32"/>
              </w:rPr>
              <w:t>гупа</w:t>
            </w:r>
            <w:proofErr w:type="spellEnd"/>
            <w:r>
              <w:rPr>
                <w:sz w:val="32"/>
                <w:szCs w:val="32"/>
              </w:rPr>
              <w:t xml:space="preserve"> - </w:t>
            </w:r>
            <w:r>
              <w:rPr>
                <w:sz w:val="28"/>
                <w:szCs w:val="28"/>
                <w:u w:val="single"/>
              </w:rPr>
              <w:t>(1)*</w:t>
            </w:r>
          </w:p>
          <w:p w:rsidR="005E30FD" w:rsidRDefault="00547B6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2002-2003 г.р.</w:t>
            </w:r>
          </w:p>
          <w:p w:rsidR="005E30FD" w:rsidRDefault="00547B6B">
            <w:pPr>
              <w:rPr>
                <w:sz w:val="28"/>
                <w:szCs w:val="28"/>
                <w:u w:val="single"/>
              </w:rPr>
            </w:pPr>
            <w:r>
              <w:rPr>
                <w:sz w:val="32"/>
                <w:szCs w:val="32"/>
              </w:rPr>
              <w:t xml:space="preserve">6-1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  <w:r>
              <w:rPr>
                <w:sz w:val="32"/>
                <w:szCs w:val="32"/>
              </w:rPr>
              <w:t xml:space="preserve"> - </w:t>
            </w:r>
            <w:r>
              <w:rPr>
                <w:sz w:val="28"/>
                <w:szCs w:val="28"/>
                <w:u w:val="single"/>
              </w:rPr>
              <w:t>(1)*</w:t>
            </w:r>
          </w:p>
          <w:p w:rsidR="005E30FD" w:rsidRDefault="00547B6B">
            <w:pPr>
              <w:rPr>
                <w:sz w:val="28"/>
                <w:szCs w:val="28"/>
                <w:u w:val="single"/>
              </w:rPr>
            </w:pPr>
            <w:r>
              <w:rPr>
                <w:sz w:val="32"/>
                <w:szCs w:val="32"/>
              </w:rPr>
              <w:t xml:space="preserve">ст. 1 дана - </w:t>
            </w:r>
            <w:r>
              <w:rPr>
                <w:sz w:val="28"/>
                <w:szCs w:val="28"/>
                <w:u w:val="single"/>
              </w:rPr>
              <w:t>(1)*</w:t>
            </w:r>
          </w:p>
        </w:tc>
      </w:tr>
      <w:tr w:rsidR="005E30FD" w:rsidTr="008D3EB3">
        <w:trPr>
          <w:jc w:val="center"/>
        </w:trPr>
        <w:tc>
          <w:tcPr>
            <w:tcW w:w="47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E30FD">
            <w:pPr>
              <w:tabs>
                <w:tab w:val="left" w:pos="5505"/>
              </w:tabs>
              <w:jc w:val="center"/>
              <w:rPr>
                <w:b/>
                <w:sz w:val="32"/>
                <w:szCs w:val="32"/>
              </w:rPr>
            </w:pPr>
          </w:p>
          <w:p w:rsidR="005E30FD" w:rsidRDefault="00547B6B">
            <w:pPr>
              <w:tabs>
                <w:tab w:val="left" w:pos="5505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Юниоры</w:t>
            </w:r>
          </w:p>
          <w:p w:rsidR="005E30FD" w:rsidRDefault="00547B6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1997-2001 г.р.</w:t>
            </w:r>
          </w:p>
          <w:p w:rsidR="005E30FD" w:rsidRDefault="00547B6B">
            <w:pPr>
              <w:rPr>
                <w:sz w:val="28"/>
                <w:szCs w:val="28"/>
                <w:u w:val="single"/>
              </w:rPr>
            </w:pPr>
            <w:r>
              <w:rPr>
                <w:sz w:val="32"/>
                <w:szCs w:val="32"/>
              </w:rPr>
              <w:t xml:space="preserve">6-1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  <w:r>
              <w:rPr>
                <w:sz w:val="32"/>
                <w:szCs w:val="32"/>
              </w:rPr>
              <w:t xml:space="preserve"> - </w:t>
            </w:r>
            <w:r>
              <w:rPr>
                <w:sz w:val="28"/>
                <w:szCs w:val="28"/>
                <w:u w:val="single"/>
              </w:rPr>
              <w:t>(1,2,3)*</w:t>
            </w:r>
          </w:p>
          <w:p w:rsidR="005E30FD" w:rsidRDefault="005E30FD"/>
          <w:p w:rsidR="005E30FD" w:rsidRDefault="00547B6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1997-2001 г.р.</w:t>
            </w:r>
          </w:p>
          <w:p w:rsidR="005E30FD" w:rsidRDefault="00547B6B">
            <w:pPr>
              <w:rPr>
                <w:sz w:val="28"/>
                <w:szCs w:val="28"/>
                <w:u w:val="single"/>
              </w:rPr>
            </w:pPr>
            <w:r>
              <w:rPr>
                <w:sz w:val="32"/>
                <w:szCs w:val="32"/>
              </w:rPr>
              <w:t xml:space="preserve">ст. 1 дана – </w:t>
            </w:r>
            <w:r>
              <w:rPr>
                <w:sz w:val="28"/>
                <w:szCs w:val="28"/>
                <w:u w:val="single"/>
              </w:rPr>
              <w:t>(1,2,3,4,5)*</w:t>
            </w:r>
          </w:p>
        </w:tc>
        <w:tc>
          <w:tcPr>
            <w:tcW w:w="51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E30FD">
            <w:pPr>
              <w:tabs>
                <w:tab w:val="left" w:pos="5505"/>
              </w:tabs>
              <w:jc w:val="center"/>
              <w:rPr>
                <w:b/>
                <w:sz w:val="32"/>
                <w:szCs w:val="32"/>
              </w:rPr>
            </w:pPr>
          </w:p>
          <w:p w:rsidR="005E30FD" w:rsidRDefault="00547B6B">
            <w:pPr>
              <w:tabs>
                <w:tab w:val="left" w:pos="5505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Юниорки</w:t>
            </w:r>
          </w:p>
          <w:p w:rsidR="005E30FD" w:rsidRDefault="00547B6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1997-2001 г.р.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6-1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r>
              <w:rPr>
                <w:sz w:val="28"/>
                <w:szCs w:val="28"/>
              </w:rPr>
              <w:t xml:space="preserve">– </w:t>
            </w:r>
            <w:r>
              <w:rPr>
                <w:sz w:val="28"/>
                <w:szCs w:val="28"/>
                <w:u w:val="single"/>
              </w:rPr>
              <w:t>(1,2,3)*</w:t>
            </w:r>
            <w:r>
              <w:rPr>
                <w:sz w:val="32"/>
                <w:szCs w:val="32"/>
              </w:rPr>
              <w:t xml:space="preserve"> </w:t>
            </w:r>
          </w:p>
          <w:p w:rsidR="005E30FD" w:rsidRDefault="005E30FD"/>
          <w:p w:rsidR="005E30FD" w:rsidRDefault="00547B6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1997-2001 г.р.</w:t>
            </w:r>
          </w:p>
          <w:p w:rsidR="005E30FD" w:rsidRDefault="00547B6B">
            <w:pPr>
              <w:rPr>
                <w:sz w:val="28"/>
                <w:szCs w:val="28"/>
                <w:u w:val="single"/>
              </w:rPr>
            </w:pPr>
            <w:r>
              <w:rPr>
                <w:sz w:val="32"/>
                <w:szCs w:val="32"/>
              </w:rPr>
              <w:t>ст. 1 дана</w:t>
            </w:r>
            <w:r>
              <w:rPr>
                <w:sz w:val="28"/>
                <w:szCs w:val="28"/>
                <w:u w:val="single"/>
              </w:rPr>
              <w:t xml:space="preserve"> -  (1,2,3)*</w:t>
            </w:r>
          </w:p>
        </w:tc>
      </w:tr>
      <w:tr w:rsidR="008D3EB3" w:rsidTr="008D3EB3">
        <w:trPr>
          <w:gridAfter w:val="1"/>
          <w:wAfter w:w="3570" w:type="dxa"/>
          <w:jc w:val="center"/>
        </w:trPr>
        <w:tc>
          <w:tcPr>
            <w:tcW w:w="3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8D3EB3" w:rsidRDefault="008D3EB3">
            <w:r>
              <w:rPr>
                <w:b/>
              </w:rPr>
              <w:t>Виды выполняемых ударов:</w:t>
            </w:r>
            <w:r>
              <w:t xml:space="preserve"> </w:t>
            </w:r>
          </w:p>
        </w:tc>
        <w:tc>
          <w:tcPr>
            <w:tcW w:w="312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8D3EB3" w:rsidRDefault="008D3EB3">
            <w:pPr>
              <w:ind w:left="720"/>
              <w:jc w:val="both"/>
            </w:pPr>
            <w:r>
              <w:t>Юниоры, юниорки</w:t>
            </w:r>
          </w:p>
          <w:p w:rsidR="008D3EB3" w:rsidRDefault="008D3EB3">
            <w:pPr>
              <w:jc w:val="center"/>
            </w:pPr>
          </w:p>
        </w:tc>
      </w:tr>
      <w:tr w:rsidR="008D3EB3" w:rsidTr="008D3EB3">
        <w:trPr>
          <w:gridAfter w:val="1"/>
          <w:wAfter w:w="3570" w:type="dxa"/>
          <w:trHeight w:val="158"/>
          <w:jc w:val="center"/>
        </w:trPr>
        <w:tc>
          <w:tcPr>
            <w:tcW w:w="3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8D3EB3" w:rsidRDefault="008D3EB3">
            <w:pPr>
              <w:numPr>
                <w:ilvl w:val="0"/>
                <w:numId w:val="1"/>
              </w:numPr>
            </w:pPr>
            <w:proofErr w:type="spellStart"/>
            <w:r>
              <w:t>Нопи</w:t>
            </w:r>
            <w:proofErr w:type="spellEnd"/>
            <w:r>
              <w:t xml:space="preserve"> Ап Чаги</w:t>
            </w:r>
          </w:p>
        </w:tc>
        <w:tc>
          <w:tcPr>
            <w:tcW w:w="312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8D3EB3" w:rsidRDefault="008D3EB3">
            <w:pPr>
              <w:jc w:val="center"/>
            </w:pPr>
            <w:r>
              <w:t>240 см, 210 см</w:t>
            </w:r>
          </w:p>
        </w:tc>
      </w:tr>
      <w:tr w:rsidR="008D3EB3" w:rsidTr="008D3EB3">
        <w:trPr>
          <w:gridAfter w:val="1"/>
          <w:wAfter w:w="3570" w:type="dxa"/>
          <w:trHeight w:val="154"/>
          <w:jc w:val="center"/>
        </w:trPr>
        <w:tc>
          <w:tcPr>
            <w:tcW w:w="3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8D3EB3" w:rsidRDefault="008D3EB3">
            <w:pPr>
              <w:numPr>
                <w:ilvl w:val="0"/>
                <w:numId w:val="1"/>
              </w:numPr>
            </w:pPr>
            <w:proofErr w:type="spellStart"/>
            <w:r>
              <w:t>Номо</w:t>
            </w:r>
            <w:proofErr w:type="spellEnd"/>
            <w:r>
              <w:t xml:space="preserve"> </w:t>
            </w:r>
            <w:proofErr w:type="spellStart"/>
            <w:r>
              <w:t>Юп</w:t>
            </w:r>
            <w:proofErr w:type="spellEnd"/>
            <w:r>
              <w:t xml:space="preserve"> Чаги  </w:t>
            </w:r>
          </w:p>
        </w:tc>
        <w:tc>
          <w:tcPr>
            <w:tcW w:w="312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8D3EB3" w:rsidRDefault="008D3EB3">
            <w:pPr>
              <w:jc w:val="center"/>
              <w:rPr>
                <w:bCs/>
              </w:rPr>
            </w:pPr>
            <w:r>
              <w:rPr>
                <w:bCs/>
              </w:rPr>
              <w:t>120 см, 100 см</w:t>
            </w:r>
          </w:p>
        </w:tc>
      </w:tr>
      <w:tr w:rsidR="008D3EB3" w:rsidTr="008D3EB3">
        <w:trPr>
          <w:gridAfter w:val="1"/>
          <w:wAfter w:w="3570" w:type="dxa"/>
          <w:trHeight w:val="154"/>
          <w:jc w:val="center"/>
        </w:trPr>
        <w:tc>
          <w:tcPr>
            <w:tcW w:w="3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8D3EB3" w:rsidRDefault="008D3EB3">
            <w:pPr>
              <w:numPr>
                <w:ilvl w:val="0"/>
                <w:numId w:val="1"/>
              </w:numPr>
            </w:pPr>
            <w:proofErr w:type="spellStart"/>
            <w:r>
              <w:t>Твимио</w:t>
            </w:r>
            <w:proofErr w:type="spellEnd"/>
            <w:r>
              <w:t xml:space="preserve"> </w:t>
            </w:r>
            <w:proofErr w:type="spellStart"/>
            <w:r>
              <w:t>Долио</w:t>
            </w:r>
            <w:proofErr w:type="spellEnd"/>
            <w:r>
              <w:t xml:space="preserve"> Чаги</w:t>
            </w:r>
          </w:p>
        </w:tc>
        <w:tc>
          <w:tcPr>
            <w:tcW w:w="312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8D3EB3" w:rsidRDefault="008D3EB3">
            <w:pPr>
              <w:jc w:val="center"/>
              <w:rPr>
                <w:bCs/>
              </w:rPr>
            </w:pPr>
            <w:r>
              <w:rPr>
                <w:bCs/>
              </w:rPr>
              <w:t>220 см, 200 см</w:t>
            </w:r>
          </w:p>
        </w:tc>
      </w:tr>
      <w:tr w:rsidR="008D3EB3" w:rsidTr="008D3EB3">
        <w:trPr>
          <w:gridAfter w:val="1"/>
          <w:wAfter w:w="3570" w:type="dxa"/>
          <w:trHeight w:val="154"/>
          <w:jc w:val="center"/>
        </w:trPr>
        <w:tc>
          <w:tcPr>
            <w:tcW w:w="3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8D3EB3" w:rsidRDefault="008D3EB3">
            <w:pPr>
              <w:numPr>
                <w:ilvl w:val="0"/>
                <w:numId w:val="1"/>
              </w:numPr>
            </w:pPr>
            <w:proofErr w:type="spellStart"/>
            <w:r>
              <w:t>Твимио</w:t>
            </w:r>
            <w:proofErr w:type="spellEnd"/>
            <w:r>
              <w:t xml:space="preserve"> Банде </w:t>
            </w:r>
            <w:proofErr w:type="spellStart"/>
            <w:r>
              <w:t>Долио</w:t>
            </w:r>
            <w:proofErr w:type="spellEnd"/>
            <w:r>
              <w:t xml:space="preserve"> Чаги</w:t>
            </w:r>
          </w:p>
        </w:tc>
        <w:tc>
          <w:tcPr>
            <w:tcW w:w="312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8D3EB3" w:rsidRDefault="008D3EB3">
            <w:pPr>
              <w:jc w:val="center"/>
              <w:rPr>
                <w:bCs/>
              </w:rPr>
            </w:pPr>
            <w:r>
              <w:rPr>
                <w:bCs/>
              </w:rPr>
              <w:t>200 см</w:t>
            </w:r>
          </w:p>
        </w:tc>
      </w:tr>
      <w:tr w:rsidR="008D3EB3" w:rsidTr="008D3EB3">
        <w:trPr>
          <w:gridAfter w:val="1"/>
          <w:wAfter w:w="3570" w:type="dxa"/>
          <w:trHeight w:val="154"/>
          <w:jc w:val="center"/>
        </w:trPr>
        <w:tc>
          <w:tcPr>
            <w:tcW w:w="3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8D3EB3" w:rsidRDefault="008D3EB3">
            <w:pPr>
              <w:numPr>
                <w:ilvl w:val="0"/>
                <w:numId w:val="1"/>
              </w:numPr>
            </w:pPr>
            <w:proofErr w:type="spellStart"/>
            <w:r>
              <w:t>Твимио</w:t>
            </w:r>
            <w:proofErr w:type="spellEnd"/>
            <w:r>
              <w:t xml:space="preserve"> Торо </w:t>
            </w:r>
            <w:proofErr w:type="spellStart"/>
            <w:r>
              <w:t>Юп</w:t>
            </w:r>
            <w:proofErr w:type="spellEnd"/>
            <w:r>
              <w:t xml:space="preserve"> Чаги</w:t>
            </w:r>
          </w:p>
        </w:tc>
        <w:tc>
          <w:tcPr>
            <w:tcW w:w="312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8D3EB3" w:rsidRDefault="008D3EB3" w:rsidP="008D3EB3">
            <w:pPr>
              <w:jc w:val="center"/>
              <w:rPr>
                <w:bCs/>
              </w:rPr>
            </w:pPr>
            <w:r>
              <w:rPr>
                <w:bCs/>
              </w:rPr>
              <w:t>200 см</w:t>
            </w:r>
          </w:p>
        </w:tc>
      </w:tr>
      <w:tr w:rsidR="005E30FD" w:rsidTr="008D3EB3">
        <w:trPr>
          <w:trHeight w:val="154"/>
          <w:jc w:val="center"/>
        </w:trPr>
        <w:tc>
          <w:tcPr>
            <w:tcW w:w="983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rPr>
                <w:b/>
                <w:bCs/>
              </w:rPr>
            </w:pPr>
            <w:r>
              <w:rPr>
                <w:b/>
                <w:bCs/>
              </w:rPr>
              <w:t>*В скобках указаны цифры, соответствующие видам ударов, согласно таблице.</w:t>
            </w:r>
          </w:p>
          <w:p w:rsidR="005E30FD" w:rsidRDefault="00547B6B">
            <w:pPr>
              <w:rPr>
                <w:b/>
                <w:bCs/>
              </w:rPr>
            </w:pPr>
            <w:r>
              <w:rPr>
                <w:b/>
                <w:bCs/>
              </w:rPr>
              <w:t>Высоты приведены для юниоров и взрослых.</w:t>
            </w:r>
          </w:p>
        </w:tc>
      </w:tr>
      <w:tr w:rsidR="005E30FD" w:rsidTr="008D3EB3">
        <w:trPr>
          <w:jc w:val="center"/>
        </w:trPr>
        <w:tc>
          <w:tcPr>
            <w:tcW w:w="983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Вирёк</w:t>
            </w:r>
            <w:proofErr w:type="spellEnd"/>
            <w:r>
              <w:rPr>
                <w:b/>
                <w:sz w:val="32"/>
                <w:szCs w:val="32"/>
              </w:rPr>
              <w:t xml:space="preserve"> (сила удара)</w:t>
            </w:r>
          </w:p>
        </w:tc>
      </w:tr>
      <w:tr w:rsidR="005E30FD" w:rsidTr="008D3EB3">
        <w:trPr>
          <w:jc w:val="center"/>
        </w:trPr>
        <w:tc>
          <w:tcPr>
            <w:tcW w:w="47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tabs>
                <w:tab w:val="left" w:pos="5505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Юноши</w:t>
            </w:r>
          </w:p>
          <w:p w:rsidR="005E30FD" w:rsidRDefault="00547B6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2004-2005 г.р.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 6 </w:t>
            </w:r>
            <w:proofErr w:type="spellStart"/>
            <w:r>
              <w:rPr>
                <w:sz w:val="32"/>
                <w:szCs w:val="32"/>
              </w:rPr>
              <w:t>гупа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(2,4)*</w:t>
            </w:r>
          </w:p>
          <w:p w:rsidR="005E30FD" w:rsidRDefault="00547B6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2002-2003 г.р.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с 6 </w:t>
            </w:r>
            <w:proofErr w:type="spellStart"/>
            <w:r>
              <w:rPr>
                <w:sz w:val="32"/>
                <w:szCs w:val="32"/>
              </w:rPr>
              <w:t>гупа</w:t>
            </w:r>
            <w:proofErr w:type="spellEnd"/>
            <w:r>
              <w:rPr>
                <w:sz w:val="32"/>
                <w:szCs w:val="32"/>
              </w:rPr>
              <w:t xml:space="preserve"> (2,4)*</w:t>
            </w:r>
          </w:p>
        </w:tc>
        <w:tc>
          <w:tcPr>
            <w:tcW w:w="51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tabs>
                <w:tab w:val="left" w:pos="5505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Девушки</w:t>
            </w:r>
          </w:p>
          <w:p w:rsidR="005E30FD" w:rsidRDefault="00547B6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2004-2005 г.р.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с 6 </w:t>
            </w:r>
            <w:proofErr w:type="spellStart"/>
            <w:r>
              <w:rPr>
                <w:sz w:val="32"/>
                <w:szCs w:val="32"/>
              </w:rPr>
              <w:t>гупа</w:t>
            </w:r>
            <w:proofErr w:type="spellEnd"/>
            <w:r>
              <w:rPr>
                <w:sz w:val="32"/>
                <w:szCs w:val="32"/>
              </w:rPr>
              <w:t xml:space="preserve"> (2,4)*</w:t>
            </w:r>
          </w:p>
          <w:p w:rsidR="005E30FD" w:rsidRDefault="00547B6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2002-2003 г.р.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с 6 </w:t>
            </w:r>
            <w:proofErr w:type="spellStart"/>
            <w:r>
              <w:rPr>
                <w:sz w:val="32"/>
                <w:szCs w:val="32"/>
              </w:rPr>
              <w:t>гупа</w:t>
            </w:r>
            <w:proofErr w:type="spellEnd"/>
            <w:r>
              <w:rPr>
                <w:sz w:val="32"/>
                <w:szCs w:val="32"/>
              </w:rPr>
              <w:t xml:space="preserve"> (2,4)*</w:t>
            </w:r>
          </w:p>
        </w:tc>
      </w:tr>
      <w:tr w:rsidR="005E30FD" w:rsidTr="008D3EB3">
        <w:trPr>
          <w:jc w:val="center"/>
        </w:trPr>
        <w:tc>
          <w:tcPr>
            <w:tcW w:w="47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Юниоры</w:t>
            </w:r>
          </w:p>
          <w:p w:rsidR="005E30FD" w:rsidRDefault="00547B6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1997-2001 г.р.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6-1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  <w:r>
              <w:rPr>
                <w:sz w:val="32"/>
                <w:szCs w:val="32"/>
              </w:rPr>
              <w:t xml:space="preserve"> (2,4)*   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1997-2001 г.р.</w:t>
            </w:r>
            <w:r>
              <w:rPr>
                <w:sz w:val="32"/>
                <w:szCs w:val="32"/>
              </w:rPr>
              <w:t xml:space="preserve">                                                   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ст. 1 дана (1,2,3,4,5)*                                       </w:t>
            </w:r>
          </w:p>
        </w:tc>
        <w:tc>
          <w:tcPr>
            <w:tcW w:w="51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Юниорки</w:t>
            </w:r>
          </w:p>
          <w:p w:rsidR="005E30FD" w:rsidRDefault="00547B6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1997-2001 г.р.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6-1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  <w:r>
              <w:rPr>
                <w:sz w:val="32"/>
                <w:szCs w:val="32"/>
              </w:rPr>
              <w:t xml:space="preserve"> (2,4)*   </w:t>
            </w:r>
          </w:p>
          <w:p w:rsidR="005E30FD" w:rsidRDefault="005E30FD"/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1997-2001 г.р.</w:t>
            </w:r>
            <w:r>
              <w:rPr>
                <w:sz w:val="32"/>
                <w:szCs w:val="32"/>
              </w:rPr>
              <w:t xml:space="preserve">                                               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ст. 1 дана  (1,2,3,4,5)*                                           </w:t>
            </w:r>
          </w:p>
        </w:tc>
      </w:tr>
      <w:tr w:rsidR="008D3EB3" w:rsidTr="008D3EB3">
        <w:trPr>
          <w:gridAfter w:val="1"/>
          <w:wAfter w:w="3570" w:type="dxa"/>
          <w:trHeight w:val="39"/>
          <w:jc w:val="center"/>
        </w:trPr>
        <w:tc>
          <w:tcPr>
            <w:tcW w:w="3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8D3EB3" w:rsidRDefault="008D3EB3">
            <w:pPr>
              <w:jc w:val="center"/>
              <w:rPr>
                <w:b/>
              </w:rPr>
            </w:pPr>
            <w:r>
              <w:rPr>
                <w:b/>
              </w:rPr>
              <w:t>Виды выполняемых ударов:</w:t>
            </w:r>
          </w:p>
        </w:tc>
        <w:tc>
          <w:tcPr>
            <w:tcW w:w="312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8D3EB3" w:rsidRDefault="008D3EB3">
            <w:pPr>
              <w:ind w:left="720"/>
              <w:jc w:val="both"/>
            </w:pPr>
            <w:r>
              <w:t>Юниоры, юниорки</w:t>
            </w:r>
          </w:p>
          <w:p w:rsidR="008D3EB3" w:rsidRDefault="008D3EB3">
            <w:pPr>
              <w:jc w:val="center"/>
            </w:pPr>
          </w:p>
        </w:tc>
      </w:tr>
      <w:tr w:rsidR="008D3EB3" w:rsidTr="008D3EB3">
        <w:trPr>
          <w:gridAfter w:val="1"/>
          <w:wAfter w:w="3570" w:type="dxa"/>
          <w:trHeight w:val="37"/>
          <w:jc w:val="center"/>
        </w:trPr>
        <w:tc>
          <w:tcPr>
            <w:tcW w:w="3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8D3EB3" w:rsidRDefault="008D3EB3">
            <w:pPr>
              <w:pStyle w:val="ab"/>
              <w:numPr>
                <w:ilvl w:val="0"/>
                <w:numId w:val="2"/>
              </w:numPr>
            </w:pPr>
            <w:r>
              <w:t xml:space="preserve">Ап </w:t>
            </w:r>
            <w:proofErr w:type="spellStart"/>
            <w:r>
              <w:t>Джумак</w:t>
            </w:r>
            <w:proofErr w:type="spellEnd"/>
            <w:r>
              <w:t xml:space="preserve"> </w:t>
            </w:r>
            <w:proofErr w:type="spellStart"/>
            <w:r>
              <w:t>Чируги</w:t>
            </w:r>
            <w:proofErr w:type="spellEnd"/>
          </w:p>
        </w:tc>
        <w:tc>
          <w:tcPr>
            <w:tcW w:w="312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8D3EB3" w:rsidRDefault="008D3EB3">
            <w:pPr>
              <w:jc w:val="center"/>
            </w:pPr>
            <w:r>
              <w:t>1 доски, нет</w:t>
            </w:r>
          </w:p>
        </w:tc>
      </w:tr>
      <w:tr w:rsidR="008D3EB3" w:rsidTr="008D3EB3">
        <w:trPr>
          <w:gridAfter w:val="1"/>
          <w:wAfter w:w="3570" w:type="dxa"/>
          <w:trHeight w:val="37"/>
          <w:jc w:val="center"/>
        </w:trPr>
        <w:tc>
          <w:tcPr>
            <w:tcW w:w="3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8D3EB3" w:rsidRDefault="008D3EB3">
            <w:pPr>
              <w:pStyle w:val="ab"/>
              <w:numPr>
                <w:ilvl w:val="0"/>
                <w:numId w:val="2"/>
              </w:numPr>
            </w:pPr>
            <w:proofErr w:type="spellStart"/>
            <w:r>
              <w:t>Сонкаль</w:t>
            </w:r>
            <w:proofErr w:type="spellEnd"/>
            <w:r>
              <w:t xml:space="preserve"> </w:t>
            </w:r>
            <w:proofErr w:type="spellStart"/>
            <w:r>
              <w:t>Териги</w:t>
            </w:r>
            <w:proofErr w:type="spellEnd"/>
          </w:p>
        </w:tc>
        <w:tc>
          <w:tcPr>
            <w:tcW w:w="312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8D3EB3" w:rsidRDefault="008D3EB3">
            <w:pPr>
              <w:jc w:val="center"/>
              <w:rPr>
                <w:bCs/>
              </w:rPr>
            </w:pPr>
            <w:r>
              <w:rPr>
                <w:bCs/>
              </w:rPr>
              <w:t>2 доски, 1 доска</w:t>
            </w:r>
          </w:p>
        </w:tc>
      </w:tr>
      <w:tr w:rsidR="008D3EB3" w:rsidTr="008D3EB3">
        <w:trPr>
          <w:gridAfter w:val="1"/>
          <w:wAfter w:w="3570" w:type="dxa"/>
          <w:trHeight w:val="37"/>
          <w:jc w:val="center"/>
        </w:trPr>
        <w:tc>
          <w:tcPr>
            <w:tcW w:w="3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8D3EB3" w:rsidRDefault="008D3EB3">
            <w:pPr>
              <w:pStyle w:val="ab"/>
              <w:numPr>
                <w:ilvl w:val="0"/>
                <w:numId w:val="2"/>
              </w:numPr>
            </w:pPr>
            <w:proofErr w:type="spellStart"/>
            <w:r>
              <w:t>Юп</w:t>
            </w:r>
            <w:proofErr w:type="spellEnd"/>
            <w:r>
              <w:t xml:space="preserve"> Чаги</w:t>
            </w:r>
          </w:p>
        </w:tc>
        <w:tc>
          <w:tcPr>
            <w:tcW w:w="312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8D3EB3" w:rsidRDefault="008D3EB3">
            <w:pPr>
              <w:jc w:val="center"/>
              <w:rPr>
                <w:bCs/>
              </w:rPr>
            </w:pPr>
            <w:r>
              <w:rPr>
                <w:bCs/>
              </w:rPr>
              <w:t>3 доски, 2 доски</w:t>
            </w:r>
          </w:p>
        </w:tc>
      </w:tr>
      <w:tr w:rsidR="008D3EB3" w:rsidTr="008D3EB3">
        <w:trPr>
          <w:gridAfter w:val="1"/>
          <w:wAfter w:w="3570" w:type="dxa"/>
          <w:trHeight w:val="37"/>
          <w:jc w:val="center"/>
        </w:trPr>
        <w:tc>
          <w:tcPr>
            <w:tcW w:w="3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8D3EB3" w:rsidRDefault="008D3EB3">
            <w:pPr>
              <w:pStyle w:val="ab"/>
              <w:numPr>
                <w:ilvl w:val="0"/>
                <w:numId w:val="2"/>
              </w:numPr>
              <w:jc w:val="both"/>
            </w:pPr>
            <w:proofErr w:type="spellStart"/>
            <w:r>
              <w:lastRenderedPageBreak/>
              <w:t>Долио</w:t>
            </w:r>
            <w:proofErr w:type="spellEnd"/>
            <w:r>
              <w:t xml:space="preserve"> Чаги</w:t>
            </w:r>
          </w:p>
        </w:tc>
        <w:tc>
          <w:tcPr>
            <w:tcW w:w="312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8D3EB3" w:rsidRDefault="008D3EB3">
            <w:pPr>
              <w:jc w:val="center"/>
              <w:rPr>
                <w:bCs/>
              </w:rPr>
            </w:pPr>
            <w:r>
              <w:rPr>
                <w:bCs/>
              </w:rPr>
              <w:t>2 доски, 2 доски</w:t>
            </w:r>
          </w:p>
        </w:tc>
      </w:tr>
      <w:tr w:rsidR="008D3EB3" w:rsidTr="008D3EB3">
        <w:trPr>
          <w:gridAfter w:val="1"/>
          <w:wAfter w:w="3570" w:type="dxa"/>
          <w:trHeight w:val="37"/>
          <w:jc w:val="center"/>
        </w:trPr>
        <w:tc>
          <w:tcPr>
            <w:tcW w:w="3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8D3EB3" w:rsidRDefault="008D3EB3">
            <w:pPr>
              <w:pStyle w:val="ab"/>
              <w:numPr>
                <w:ilvl w:val="0"/>
                <w:numId w:val="2"/>
              </w:numPr>
            </w:pPr>
            <w:r>
              <w:t xml:space="preserve">Банде </w:t>
            </w:r>
            <w:proofErr w:type="spellStart"/>
            <w:r>
              <w:t>Долио</w:t>
            </w:r>
            <w:proofErr w:type="spellEnd"/>
            <w:r>
              <w:t xml:space="preserve"> Чаги</w:t>
            </w:r>
          </w:p>
        </w:tc>
        <w:tc>
          <w:tcPr>
            <w:tcW w:w="312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8D3EB3" w:rsidRDefault="008D3EB3">
            <w:pPr>
              <w:jc w:val="center"/>
              <w:rPr>
                <w:bCs/>
              </w:rPr>
            </w:pPr>
            <w:r>
              <w:rPr>
                <w:bCs/>
              </w:rPr>
              <w:t>2 доски, нет</w:t>
            </w:r>
          </w:p>
        </w:tc>
      </w:tr>
      <w:tr w:rsidR="005E30FD" w:rsidTr="008D3EB3">
        <w:trPr>
          <w:jc w:val="center"/>
        </w:trPr>
        <w:tc>
          <w:tcPr>
            <w:tcW w:w="983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jc w:val="center"/>
              <w:rPr>
                <w:b/>
              </w:rPr>
            </w:pPr>
            <w:r>
              <w:rPr>
                <w:b/>
              </w:rPr>
              <w:t>*В скобках указаны цифры, соответствующие видам ударов согласно таблице</w:t>
            </w:r>
          </w:p>
        </w:tc>
      </w:tr>
      <w:tr w:rsidR="005E30FD" w:rsidTr="008D3EB3">
        <w:trPr>
          <w:trHeight w:val="1448"/>
          <w:jc w:val="center"/>
        </w:trPr>
        <w:tc>
          <w:tcPr>
            <w:tcW w:w="983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E30FD">
            <w:pPr>
              <w:rPr>
                <w:b/>
                <w:sz w:val="32"/>
                <w:szCs w:val="32"/>
                <w:u w:val="single"/>
              </w:rPr>
            </w:pPr>
          </w:p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Традиционный спарринг</w:t>
            </w:r>
          </w:p>
        </w:tc>
      </w:tr>
      <w:tr w:rsidR="005E30FD" w:rsidTr="008D3EB3">
        <w:trPr>
          <w:jc w:val="center"/>
        </w:trPr>
        <w:tc>
          <w:tcPr>
            <w:tcW w:w="983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Юноши и девушки</w:t>
            </w:r>
          </w:p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2002-2005 г.р.</w:t>
            </w:r>
          </w:p>
          <w:p w:rsidR="005E30FD" w:rsidRDefault="00547B6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6-1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</w:p>
          <w:p w:rsidR="005E30FD" w:rsidRDefault="00547B6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ст. 2 </w:t>
            </w:r>
            <w:proofErr w:type="spellStart"/>
            <w:r>
              <w:rPr>
                <w:sz w:val="32"/>
                <w:szCs w:val="32"/>
              </w:rPr>
              <w:t>гупа</w:t>
            </w:r>
            <w:proofErr w:type="spellEnd"/>
          </w:p>
        </w:tc>
      </w:tr>
      <w:tr w:rsidR="005E30FD" w:rsidTr="008D3EB3">
        <w:trPr>
          <w:jc w:val="center"/>
        </w:trPr>
        <w:tc>
          <w:tcPr>
            <w:tcW w:w="983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Юниоры и юниорки</w:t>
            </w:r>
          </w:p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1997-2001 г.р.</w:t>
            </w:r>
          </w:p>
          <w:p w:rsidR="005E30FD" w:rsidRDefault="00547B6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6-1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</w:p>
          <w:p w:rsidR="005E30FD" w:rsidRDefault="00547B6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ст. 1дана</w:t>
            </w:r>
          </w:p>
        </w:tc>
      </w:tr>
      <w:tr w:rsidR="005E30FD" w:rsidTr="008D3EB3">
        <w:trPr>
          <w:jc w:val="center"/>
        </w:trPr>
        <w:tc>
          <w:tcPr>
            <w:tcW w:w="983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*В традиционном спарринге могут участвовать </w:t>
            </w:r>
            <w:r>
              <w:rPr>
                <w:bCs/>
                <w:sz w:val="28"/>
                <w:szCs w:val="28"/>
              </w:rPr>
              <w:t>пары М+</w:t>
            </w:r>
            <w:proofErr w:type="gramStart"/>
            <w:r>
              <w:rPr>
                <w:bCs/>
                <w:sz w:val="28"/>
                <w:szCs w:val="28"/>
              </w:rPr>
              <w:t>М</w:t>
            </w:r>
            <w:proofErr w:type="gramEnd"/>
            <w:r>
              <w:rPr>
                <w:bCs/>
                <w:sz w:val="28"/>
                <w:szCs w:val="28"/>
              </w:rPr>
              <w:t>, Ж+Ж, М+Ж. Выступление длится не менее 60 сек и не более 75 сек и должно состоять только из тех приемов, которые были рассмотрены в энциклопедии и  международных технических семинарах.</w:t>
            </w:r>
          </w:p>
        </w:tc>
      </w:tr>
      <w:tr w:rsidR="005E30FD" w:rsidTr="008D3EB3">
        <w:trPr>
          <w:jc w:val="center"/>
        </w:trPr>
        <w:tc>
          <w:tcPr>
            <w:tcW w:w="983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Командные соревнования</w:t>
            </w:r>
          </w:p>
        </w:tc>
      </w:tr>
      <w:tr w:rsidR="005E30FD" w:rsidTr="008D3EB3">
        <w:trPr>
          <w:jc w:val="center"/>
        </w:trPr>
        <w:tc>
          <w:tcPr>
            <w:tcW w:w="983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Туль</w:t>
            </w:r>
            <w:proofErr w:type="spellEnd"/>
          </w:p>
        </w:tc>
      </w:tr>
      <w:tr w:rsidR="005E30FD" w:rsidTr="008D3EB3">
        <w:trPr>
          <w:jc w:val="center"/>
        </w:trPr>
        <w:tc>
          <w:tcPr>
            <w:tcW w:w="47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Юноши</w:t>
            </w:r>
          </w:p>
          <w:p w:rsidR="005E30FD" w:rsidRDefault="00547B6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2002-2005 г.р.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6-3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</w:t>
            </w:r>
            <w:r>
              <w:rPr>
                <w:sz w:val="32"/>
                <w:szCs w:val="32"/>
              </w:rPr>
              <w:t xml:space="preserve">т. 2 </w:t>
            </w:r>
            <w:proofErr w:type="spellStart"/>
            <w:r>
              <w:rPr>
                <w:sz w:val="32"/>
                <w:szCs w:val="32"/>
              </w:rPr>
              <w:t>гупа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</w:p>
          <w:p w:rsidR="005E30FD" w:rsidRDefault="005E30FD"/>
        </w:tc>
        <w:tc>
          <w:tcPr>
            <w:tcW w:w="51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Девушки</w:t>
            </w:r>
          </w:p>
          <w:p w:rsidR="005E30FD" w:rsidRDefault="00547B6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2002-2005 г.р.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6-3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ст. 2 </w:t>
            </w:r>
            <w:proofErr w:type="spellStart"/>
            <w:r>
              <w:rPr>
                <w:sz w:val="32"/>
                <w:szCs w:val="32"/>
              </w:rPr>
              <w:t>гупа</w:t>
            </w:r>
            <w:proofErr w:type="spellEnd"/>
          </w:p>
          <w:p w:rsidR="005E30FD" w:rsidRDefault="005E30FD"/>
        </w:tc>
      </w:tr>
      <w:tr w:rsidR="005E30FD" w:rsidTr="008D3EB3">
        <w:trPr>
          <w:jc w:val="center"/>
        </w:trPr>
        <w:tc>
          <w:tcPr>
            <w:tcW w:w="47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Юниоры</w:t>
            </w:r>
          </w:p>
          <w:p w:rsidR="005E30FD" w:rsidRDefault="00547B6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1997-2001 г.р.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6-1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</w:p>
          <w:p w:rsidR="005E30FD" w:rsidRDefault="005E30FD"/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1997-2001 г.р.</w:t>
            </w:r>
            <w:r>
              <w:rPr>
                <w:sz w:val="32"/>
                <w:szCs w:val="32"/>
              </w:rPr>
              <w:t xml:space="preserve">                                             </w:t>
            </w:r>
          </w:p>
          <w:p w:rsidR="005E30FD" w:rsidRDefault="00547B6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ст. 1 дана </w:t>
            </w:r>
          </w:p>
        </w:tc>
        <w:tc>
          <w:tcPr>
            <w:tcW w:w="51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Юниорки</w:t>
            </w:r>
          </w:p>
          <w:p w:rsidR="005E30FD" w:rsidRDefault="00547B6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1997-2001 г.р.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6-1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</w:p>
          <w:p w:rsidR="005E30FD" w:rsidRDefault="005E30FD"/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1997-2001 г.р.</w:t>
            </w:r>
            <w:r>
              <w:rPr>
                <w:sz w:val="32"/>
                <w:szCs w:val="32"/>
              </w:rPr>
              <w:t xml:space="preserve">                                             </w:t>
            </w:r>
          </w:p>
          <w:p w:rsidR="005E30FD" w:rsidRDefault="00547B6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ст. 1 дана </w:t>
            </w:r>
          </w:p>
        </w:tc>
      </w:tr>
      <w:tr w:rsidR="005E30FD" w:rsidTr="008D3EB3">
        <w:trPr>
          <w:jc w:val="center"/>
        </w:trPr>
        <w:tc>
          <w:tcPr>
            <w:tcW w:w="983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Массоги</w:t>
            </w:r>
            <w:proofErr w:type="spellEnd"/>
          </w:p>
        </w:tc>
      </w:tr>
      <w:tr w:rsidR="005E30FD" w:rsidTr="008D3EB3">
        <w:trPr>
          <w:jc w:val="center"/>
        </w:trPr>
        <w:tc>
          <w:tcPr>
            <w:tcW w:w="47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Юниоры</w:t>
            </w:r>
          </w:p>
          <w:p w:rsidR="005E30FD" w:rsidRDefault="00547B6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1997-2001 г.р.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6-1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</w:p>
          <w:p w:rsidR="005E30FD" w:rsidRDefault="005E30FD"/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1997-2001 г.р.</w:t>
            </w:r>
            <w:r>
              <w:rPr>
                <w:sz w:val="32"/>
                <w:szCs w:val="32"/>
              </w:rPr>
              <w:t xml:space="preserve">                                             </w:t>
            </w:r>
          </w:p>
          <w:p w:rsidR="005E30FD" w:rsidRDefault="00547B6B">
            <w:pPr>
              <w:rPr>
                <w:sz w:val="32"/>
                <w:szCs w:val="32"/>
              </w:rPr>
            </w:pPr>
            <w:bookmarkStart w:id="1" w:name="__DdeLink__1296_529068935"/>
            <w:bookmarkEnd w:id="1"/>
            <w:r>
              <w:rPr>
                <w:sz w:val="32"/>
                <w:szCs w:val="32"/>
              </w:rPr>
              <w:t xml:space="preserve">ст. 1 дана </w:t>
            </w:r>
          </w:p>
        </w:tc>
        <w:tc>
          <w:tcPr>
            <w:tcW w:w="51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Юниорки</w:t>
            </w:r>
          </w:p>
          <w:p w:rsidR="005E30FD" w:rsidRDefault="00547B6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1997-2001 г.р.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6-1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</w:p>
          <w:p w:rsidR="005E30FD" w:rsidRDefault="005E30FD"/>
          <w:p w:rsidR="005E30FD" w:rsidRDefault="00547B6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1997-2001 г.р.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ст. 1 дана </w:t>
            </w:r>
          </w:p>
        </w:tc>
      </w:tr>
      <w:tr w:rsidR="005E30FD" w:rsidTr="008D3EB3">
        <w:trPr>
          <w:jc w:val="center"/>
        </w:trPr>
        <w:tc>
          <w:tcPr>
            <w:tcW w:w="983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Сила удара (</w:t>
            </w:r>
            <w:proofErr w:type="spellStart"/>
            <w:r>
              <w:rPr>
                <w:b/>
                <w:sz w:val="32"/>
                <w:szCs w:val="32"/>
              </w:rPr>
              <w:t>Вирек</w:t>
            </w:r>
            <w:proofErr w:type="spellEnd"/>
            <w:r>
              <w:rPr>
                <w:b/>
                <w:sz w:val="32"/>
                <w:szCs w:val="32"/>
              </w:rPr>
              <w:t>)</w:t>
            </w:r>
          </w:p>
        </w:tc>
      </w:tr>
      <w:tr w:rsidR="005E30FD" w:rsidTr="008D3EB3">
        <w:trPr>
          <w:jc w:val="center"/>
        </w:trPr>
        <w:tc>
          <w:tcPr>
            <w:tcW w:w="47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Юноши</w:t>
            </w:r>
          </w:p>
          <w:p w:rsidR="005E30FD" w:rsidRDefault="00547B6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2002-2005 г.р.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6-3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ст. 2 </w:t>
            </w:r>
            <w:proofErr w:type="spellStart"/>
            <w:r>
              <w:rPr>
                <w:sz w:val="32"/>
                <w:szCs w:val="32"/>
              </w:rPr>
              <w:t>гупа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</w:p>
          <w:p w:rsidR="005E30FD" w:rsidRDefault="005E30FD"/>
        </w:tc>
        <w:tc>
          <w:tcPr>
            <w:tcW w:w="51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Девушки</w:t>
            </w:r>
          </w:p>
          <w:p w:rsidR="005E30FD" w:rsidRDefault="00547B6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2002-2005 г.р.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6-3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ст. 2 </w:t>
            </w:r>
            <w:proofErr w:type="spellStart"/>
            <w:r>
              <w:rPr>
                <w:sz w:val="32"/>
                <w:szCs w:val="32"/>
              </w:rPr>
              <w:t>гупа</w:t>
            </w:r>
            <w:proofErr w:type="spellEnd"/>
          </w:p>
          <w:p w:rsidR="005E30FD" w:rsidRDefault="005E30FD"/>
        </w:tc>
      </w:tr>
      <w:tr w:rsidR="005E30FD" w:rsidTr="008D3EB3">
        <w:trPr>
          <w:jc w:val="center"/>
        </w:trPr>
        <w:tc>
          <w:tcPr>
            <w:tcW w:w="47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Юниоры</w:t>
            </w:r>
          </w:p>
          <w:p w:rsidR="005E30FD" w:rsidRDefault="00547B6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1997-2001 г.р.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6-1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</w:p>
          <w:p w:rsidR="005E30FD" w:rsidRDefault="005E30FD"/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1997-2001 г.р.</w:t>
            </w:r>
            <w:r>
              <w:rPr>
                <w:sz w:val="32"/>
                <w:szCs w:val="32"/>
              </w:rPr>
              <w:t xml:space="preserve">                                             </w:t>
            </w:r>
          </w:p>
          <w:p w:rsidR="005E30FD" w:rsidRDefault="00547B6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ст. 1 дана </w:t>
            </w:r>
          </w:p>
          <w:p w:rsidR="005E30FD" w:rsidRDefault="005E30FD"/>
        </w:tc>
        <w:tc>
          <w:tcPr>
            <w:tcW w:w="51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Юниорки</w:t>
            </w:r>
          </w:p>
          <w:p w:rsidR="005E30FD" w:rsidRDefault="00547B6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1997-2001 г.р.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6-1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</w:p>
          <w:p w:rsidR="005E30FD" w:rsidRDefault="005E30FD"/>
          <w:p w:rsidR="005E30FD" w:rsidRDefault="00547B6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1997-2001 г.р.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ст. 1 дана </w:t>
            </w:r>
          </w:p>
        </w:tc>
      </w:tr>
      <w:tr w:rsidR="005E30FD" w:rsidTr="008D3EB3">
        <w:trPr>
          <w:jc w:val="center"/>
        </w:trPr>
        <w:tc>
          <w:tcPr>
            <w:tcW w:w="983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Спецтехника (</w:t>
            </w:r>
            <w:proofErr w:type="gramStart"/>
            <w:r>
              <w:rPr>
                <w:b/>
                <w:sz w:val="32"/>
                <w:szCs w:val="32"/>
              </w:rPr>
              <w:t>Т-</w:t>
            </w:r>
            <w:proofErr w:type="spellStart"/>
            <w:r>
              <w:rPr>
                <w:b/>
                <w:sz w:val="32"/>
                <w:szCs w:val="32"/>
              </w:rPr>
              <w:t>ки</w:t>
            </w:r>
            <w:proofErr w:type="spellEnd"/>
            <w:proofErr w:type="gramEnd"/>
            <w:r>
              <w:rPr>
                <w:b/>
                <w:sz w:val="32"/>
                <w:szCs w:val="32"/>
              </w:rPr>
              <w:t>)</w:t>
            </w:r>
          </w:p>
        </w:tc>
      </w:tr>
      <w:tr w:rsidR="005E30FD" w:rsidTr="008D3EB3">
        <w:trPr>
          <w:jc w:val="center"/>
        </w:trPr>
        <w:tc>
          <w:tcPr>
            <w:tcW w:w="47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Юноши</w:t>
            </w:r>
          </w:p>
          <w:p w:rsidR="005E30FD" w:rsidRDefault="00547B6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2002-2005 г.р.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6-3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</w:p>
          <w:p w:rsidR="005E30FD" w:rsidRDefault="00547B6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ст. 2 </w:t>
            </w:r>
            <w:proofErr w:type="spellStart"/>
            <w:r>
              <w:rPr>
                <w:b/>
                <w:sz w:val="32"/>
                <w:szCs w:val="32"/>
              </w:rPr>
              <w:t>гупа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</w:p>
        </w:tc>
        <w:tc>
          <w:tcPr>
            <w:tcW w:w="51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Девушки</w:t>
            </w:r>
          </w:p>
          <w:p w:rsidR="005E30FD" w:rsidRDefault="00547B6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2002-2005 г.р.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6-3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</w:p>
          <w:p w:rsidR="005E30FD" w:rsidRDefault="00547B6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ст. 2 </w:t>
            </w:r>
            <w:proofErr w:type="spellStart"/>
            <w:r>
              <w:rPr>
                <w:b/>
                <w:sz w:val="32"/>
                <w:szCs w:val="32"/>
              </w:rPr>
              <w:t>гупа</w:t>
            </w:r>
            <w:proofErr w:type="spellEnd"/>
            <w:r>
              <w:rPr>
                <w:b/>
                <w:sz w:val="32"/>
                <w:szCs w:val="32"/>
              </w:rPr>
              <w:t xml:space="preserve"> </w:t>
            </w:r>
          </w:p>
        </w:tc>
      </w:tr>
      <w:tr w:rsidR="005E30FD" w:rsidTr="008D3EB3">
        <w:trPr>
          <w:jc w:val="center"/>
        </w:trPr>
        <w:tc>
          <w:tcPr>
            <w:tcW w:w="47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Юниоры</w:t>
            </w:r>
          </w:p>
          <w:p w:rsidR="005E30FD" w:rsidRDefault="00547B6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1997-2001 г.р.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6-1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</w:p>
          <w:p w:rsidR="005E30FD" w:rsidRDefault="005E30FD"/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1997-2001 г.р.</w:t>
            </w:r>
            <w:r>
              <w:rPr>
                <w:sz w:val="32"/>
                <w:szCs w:val="32"/>
              </w:rPr>
              <w:t xml:space="preserve">                                             </w:t>
            </w:r>
          </w:p>
          <w:p w:rsidR="005E30FD" w:rsidRDefault="00547B6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ст. 1 дана </w:t>
            </w:r>
          </w:p>
        </w:tc>
        <w:tc>
          <w:tcPr>
            <w:tcW w:w="51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Юниорки</w:t>
            </w:r>
          </w:p>
          <w:p w:rsidR="005E30FD" w:rsidRDefault="00547B6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1997-2001 г.р.</w:t>
            </w:r>
          </w:p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6-1 </w:t>
            </w:r>
            <w:proofErr w:type="spellStart"/>
            <w:r>
              <w:rPr>
                <w:sz w:val="32"/>
                <w:szCs w:val="32"/>
              </w:rPr>
              <w:t>гуп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</w:p>
          <w:p w:rsidR="005E30FD" w:rsidRDefault="005E30FD"/>
          <w:p w:rsidR="005E30FD" w:rsidRDefault="00547B6B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1997-2001 г.р.</w:t>
            </w:r>
            <w:r>
              <w:rPr>
                <w:sz w:val="32"/>
                <w:szCs w:val="32"/>
              </w:rPr>
              <w:t xml:space="preserve">                                             </w:t>
            </w:r>
          </w:p>
          <w:p w:rsidR="005E30FD" w:rsidRDefault="00547B6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ст. 1 дана </w:t>
            </w:r>
          </w:p>
        </w:tc>
      </w:tr>
      <w:tr w:rsidR="005E30FD" w:rsidTr="008D3EB3">
        <w:trPr>
          <w:jc w:val="center"/>
        </w:trPr>
        <w:tc>
          <w:tcPr>
            <w:tcW w:w="983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88" w:type="dxa"/>
            </w:tcMar>
          </w:tcPr>
          <w:p w:rsidR="005E30FD" w:rsidRDefault="00547B6B">
            <w:r>
              <w:t xml:space="preserve">*Командные соревнования проводятся по четырем видам программ: </w:t>
            </w:r>
            <w:proofErr w:type="spellStart"/>
            <w:r>
              <w:t>туль</w:t>
            </w:r>
            <w:proofErr w:type="spellEnd"/>
            <w:r>
              <w:t xml:space="preserve">, </w:t>
            </w:r>
            <w:proofErr w:type="spellStart"/>
            <w:r>
              <w:t>массоги</w:t>
            </w:r>
            <w:proofErr w:type="spellEnd"/>
            <w:r>
              <w:t xml:space="preserve">, </w:t>
            </w:r>
            <w:proofErr w:type="spellStart"/>
            <w:r>
              <w:t>верек</w:t>
            </w:r>
            <w:proofErr w:type="spellEnd"/>
            <w:r>
              <w:t xml:space="preserve"> и </w:t>
            </w:r>
            <w:proofErr w:type="gramStart"/>
            <w:r>
              <w:t>т-</w:t>
            </w:r>
            <w:proofErr w:type="spellStart"/>
            <w:r>
              <w:t>ки</w:t>
            </w:r>
            <w:proofErr w:type="spellEnd"/>
            <w:proofErr w:type="gramEnd"/>
            <w:r>
              <w:t>. Победители и призеры определяются по общему итогу выступления во всех видах программ.</w:t>
            </w:r>
          </w:p>
        </w:tc>
      </w:tr>
    </w:tbl>
    <w:p w:rsidR="005E30FD" w:rsidRDefault="005E30FD">
      <w:pPr>
        <w:ind w:left="360"/>
        <w:jc w:val="center"/>
        <w:rPr>
          <w:b/>
          <w:bCs/>
          <w:color w:val="000000"/>
          <w:sz w:val="28"/>
          <w:szCs w:val="28"/>
        </w:rPr>
      </w:pPr>
    </w:p>
    <w:p w:rsidR="005E30FD" w:rsidRDefault="00547B6B">
      <w:pPr>
        <w:ind w:left="360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Сила удара</w:t>
      </w:r>
    </w:p>
    <w:p w:rsidR="005E30FD" w:rsidRDefault="00547B6B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3.4. </w:t>
      </w:r>
      <w:r>
        <w:rPr>
          <w:color w:val="000000"/>
          <w:sz w:val="26"/>
          <w:szCs w:val="26"/>
        </w:rPr>
        <w:t>Соревнования по силе удара в следующих категориях:</w:t>
      </w:r>
    </w:p>
    <w:p w:rsidR="005E30FD" w:rsidRDefault="00547B6B">
      <w:pPr>
        <w:numPr>
          <w:ilvl w:val="0"/>
          <w:numId w:val="3"/>
        </w:num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мальчики и девочки с 2005 г.р. по 2002 г.р. в категориях от 6 </w:t>
      </w:r>
      <w:proofErr w:type="spellStart"/>
      <w:r>
        <w:rPr>
          <w:color w:val="000000"/>
          <w:sz w:val="26"/>
          <w:szCs w:val="26"/>
        </w:rPr>
        <w:t>гуп</w:t>
      </w:r>
      <w:proofErr w:type="spellEnd"/>
      <w:r>
        <w:rPr>
          <w:color w:val="000000"/>
          <w:sz w:val="26"/>
          <w:szCs w:val="26"/>
        </w:rPr>
        <w:t xml:space="preserve"> и выше производят два удара (</w:t>
      </w:r>
      <w:proofErr w:type="spellStart"/>
      <w:r>
        <w:rPr>
          <w:color w:val="000000"/>
          <w:sz w:val="26"/>
          <w:szCs w:val="26"/>
        </w:rPr>
        <w:t>сонкаль</w:t>
      </w:r>
      <w:proofErr w:type="spellEnd"/>
      <w:r>
        <w:rPr>
          <w:color w:val="000000"/>
          <w:sz w:val="26"/>
          <w:szCs w:val="26"/>
        </w:rPr>
        <w:t xml:space="preserve"> и </w:t>
      </w:r>
      <w:proofErr w:type="spellStart"/>
      <w:r>
        <w:rPr>
          <w:color w:val="000000"/>
          <w:sz w:val="26"/>
          <w:szCs w:val="26"/>
        </w:rPr>
        <w:t>долье</w:t>
      </w:r>
      <w:proofErr w:type="spellEnd"/>
      <w:r>
        <w:rPr>
          <w:color w:val="000000"/>
          <w:sz w:val="26"/>
          <w:szCs w:val="26"/>
        </w:rPr>
        <w:t xml:space="preserve"> чаги) по силомеру.</w:t>
      </w:r>
    </w:p>
    <w:p w:rsidR="005E30FD" w:rsidRDefault="00547B6B">
      <w:pPr>
        <w:numPr>
          <w:ilvl w:val="0"/>
          <w:numId w:val="3"/>
        </w:num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Юниоры и юниорки с 2001 г.р. и старше в категориях от 6 </w:t>
      </w:r>
      <w:proofErr w:type="spellStart"/>
      <w:r>
        <w:rPr>
          <w:color w:val="000000"/>
          <w:sz w:val="26"/>
          <w:szCs w:val="26"/>
        </w:rPr>
        <w:t>гуп</w:t>
      </w:r>
      <w:proofErr w:type="spellEnd"/>
      <w:r>
        <w:rPr>
          <w:color w:val="000000"/>
          <w:sz w:val="26"/>
          <w:szCs w:val="26"/>
        </w:rPr>
        <w:t xml:space="preserve"> и выше производ</w:t>
      </w:r>
      <w:r>
        <w:rPr>
          <w:color w:val="000000"/>
          <w:sz w:val="26"/>
          <w:szCs w:val="26"/>
        </w:rPr>
        <w:t>ят пять ударов, в соответствии с правилами ИТФ, по доскам.</w:t>
      </w:r>
    </w:p>
    <w:p w:rsidR="005E30FD" w:rsidRDefault="00547B6B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3.5.  Количество участников от каж</w:t>
      </w:r>
      <w:r w:rsidR="008D3EB3">
        <w:rPr>
          <w:color w:val="000000"/>
          <w:sz w:val="26"/>
          <w:szCs w:val="26"/>
        </w:rPr>
        <w:t>дой команды во всех дисциплинах</w:t>
      </w:r>
      <w:r>
        <w:rPr>
          <w:color w:val="000000"/>
          <w:sz w:val="26"/>
          <w:szCs w:val="26"/>
        </w:rPr>
        <w:t xml:space="preserve"> не ограничено.</w:t>
      </w:r>
    </w:p>
    <w:p w:rsidR="005E30FD" w:rsidRDefault="00547B6B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3.6. Все участники соревнований должны иметь </w:t>
      </w:r>
      <w:proofErr w:type="spellStart"/>
      <w:r>
        <w:rPr>
          <w:color w:val="000000"/>
          <w:sz w:val="26"/>
          <w:szCs w:val="26"/>
        </w:rPr>
        <w:t>добок</w:t>
      </w:r>
      <w:proofErr w:type="spellEnd"/>
      <w:r>
        <w:rPr>
          <w:color w:val="000000"/>
          <w:sz w:val="26"/>
          <w:szCs w:val="26"/>
        </w:rPr>
        <w:t xml:space="preserve"> и полный комплект защитного снаряжения: шлем, футы и перчатки ус</w:t>
      </w:r>
      <w:r>
        <w:rPr>
          <w:color w:val="000000"/>
          <w:sz w:val="26"/>
          <w:szCs w:val="26"/>
        </w:rPr>
        <w:t xml:space="preserve">тановленного образца фирмы </w:t>
      </w:r>
      <w:proofErr w:type="spellStart"/>
      <w:r>
        <w:rPr>
          <w:color w:val="000000"/>
          <w:sz w:val="26"/>
          <w:szCs w:val="26"/>
        </w:rPr>
        <w:t>Olympus</w:t>
      </w:r>
      <w:proofErr w:type="spellEnd"/>
      <w:r>
        <w:rPr>
          <w:color w:val="000000"/>
          <w:sz w:val="26"/>
          <w:szCs w:val="26"/>
        </w:rPr>
        <w:t xml:space="preserve"> или MAXPRO (члены сборной команды России могут использовать экипировку TOPTEN, FUJI, ADIDAS, GRANMARC, MIGHTYFIST), защиту на пах, прозрачную капу. Спортсмены в другой экипировке до соревнований допускаться не будут.</w:t>
      </w:r>
    </w:p>
    <w:p w:rsidR="005E30FD" w:rsidRDefault="00547B6B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3.7.</w:t>
      </w:r>
      <w:r>
        <w:rPr>
          <w:color w:val="000000"/>
          <w:sz w:val="26"/>
          <w:szCs w:val="26"/>
        </w:rPr>
        <w:t xml:space="preserve"> Участники по своему желанию могут использовать защиту на голень, девушки — протектор на грудь.</w:t>
      </w:r>
    </w:p>
    <w:p w:rsidR="005E30FD" w:rsidRDefault="00547B6B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3.8. При выполнении </w:t>
      </w:r>
      <w:proofErr w:type="spellStart"/>
      <w:r>
        <w:rPr>
          <w:color w:val="000000"/>
          <w:sz w:val="26"/>
          <w:szCs w:val="26"/>
        </w:rPr>
        <w:t>туль</w:t>
      </w:r>
      <w:proofErr w:type="spellEnd"/>
      <w:r>
        <w:rPr>
          <w:color w:val="000000"/>
          <w:sz w:val="26"/>
          <w:szCs w:val="26"/>
        </w:rPr>
        <w:t xml:space="preserve">, спортсмены в подгруппе 6-3 </w:t>
      </w:r>
      <w:proofErr w:type="spellStart"/>
      <w:r>
        <w:rPr>
          <w:color w:val="000000"/>
          <w:sz w:val="26"/>
          <w:szCs w:val="26"/>
        </w:rPr>
        <w:t>гуп</w:t>
      </w:r>
      <w:proofErr w:type="spellEnd"/>
      <w:r>
        <w:rPr>
          <w:color w:val="000000"/>
          <w:sz w:val="26"/>
          <w:szCs w:val="26"/>
        </w:rPr>
        <w:t xml:space="preserve">, демонстрируют 1 комплекс по требованию судей, включая финалы. В подгруппе от 2 </w:t>
      </w:r>
      <w:proofErr w:type="spellStart"/>
      <w:r>
        <w:rPr>
          <w:color w:val="000000"/>
          <w:sz w:val="26"/>
          <w:szCs w:val="26"/>
        </w:rPr>
        <w:t>гыпа</w:t>
      </w:r>
      <w:proofErr w:type="spellEnd"/>
      <w:r>
        <w:rPr>
          <w:color w:val="000000"/>
          <w:sz w:val="26"/>
          <w:szCs w:val="26"/>
        </w:rPr>
        <w:t xml:space="preserve"> до 2 </w:t>
      </w:r>
      <w:proofErr w:type="gramStart"/>
      <w:r>
        <w:rPr>
          <w:color w:val="000000"/>
          <w:sz w:val="26"/>
          <w:szCs w:val="26"/>
        </w:rPr>
        <w:t>дана</w:t>
      </w:r>
      <w:proofErr w:type="gramEnd"/>
      <w:r>
        <w:rPr>
          <w:color w:val="000000"/>
          <w:sz w:val="26"/>
          <w:szCs w:val="26"/>
        </w:rPr>
        <w:t xml:space="preserve"> — два ко</w:t>
      </w:r>
      <w:r>
        <w:rPr>
          <w:color w:val="000000"/>
          <w:sz w:val="26"/>
          <w:szCs w:val="26"/>
        </w:rPr>
        <w:t>мплекса по требованию судей, включая финалы.</w:t>
      </w:r>
    </w:p>
    <w:p w:rsidR="005E30FD" w:rsidRDefault="00547B6B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3.8. В соревнова</w:t>
      </w:r>
      <w:r w:rsidR="008D3EB3">
        <w:rPr>
          <w:color w:val="000000"/>
          <w:sz w:val="26"/>
          <w:szCs w:val="26"/>
        </w:rPr>
        <w:t>ниях по спаррингу в группах 2005</w:t>
      </w:r>
      <w:r>
        <w:rPr>
          <w:color w:val="000000"/>
          <w:sz w:val="26"/>
          <w:szCs w:val="26"/>
        </w:rPr>
        <w:t>-200</w:t>
      </w:r>
      <w:r w:rsidR="008D3EB3">
        <w:rPr>
          <w:color w:val="000000"/>
          <w:sz w:val="26"/>
          <w:szCs w:val="26"/>
        </w:rPr>
        <w:t>2 г.р. - 1 раунд по 2</w:t>
      </w:r>
      <w:r>
        <w:rPr>
          <w:color w:val="000000"/>
          <w:sz w:val="26"/>
          <w:szCs w:val="26"/>
        </w:rPr>
        <w:t xml:space="preserve"> мин., для </w:t>
      </w:r>
      <w:r>
        <w:rPr>
          <w:color w:val="000000"/>
          <w:sz w:val="26"/>
          <w:szCs w:val="26"/>
        </w:rPr>
        <w:lastRenderedPageBreak/>
        <w:t>групп с 20</w:t>
      </w:r>
      <w:r w:rsidR="008D3EB3">
        <w:rPr>
          <w:color w:val="000000"/>
          <w:sz w:val="26"/>
          <w:szCs w:val="26"/>
        </w:rPr>
        <w:t>01 г.р. и старше — 2 раунда по 1,5</w:t>
      </w:r>
      <w:r>
        <w:rPr>
          <w:color w:val="000000"/>
          <w:sz w:val="26"/>
          <w:szCs w:val="26"/>
        </w:rPr>
        <w:t xml:space="preserve"> мин. Перерыв между раундами 1 мин.</w:t>
      </w:r>
    </w:p>
    <w:p w:rsidR="005E30FD" w:rsidRDefault="00547B6B">
      <w:pPr>
        <w:rPr>
          <w:b/>
          <w:sz w:val="26"/>
          <w:szCs w:val="26"/>
        </w:rPr>
      </w:pPr>
      <w:r>
        <w:rPr>
          <w:color w:val="000000"/>
          <w:sz w:val="26"/>
          <w:szCs w:val="26"/>
        </w:rPr>
        <w:t xml:space="preserve">3.9. </w:t>
      </w:r>
      <w:r>
        <w:rPr>
          <w:b/>
          <w:sz w:val="26"/>
          <w:szCs w:val="26"/>
        </w:rPr>
        <w:t>Требования к документам для участия:</w:t>
      </w:r>
    </w:p>
    <w:p w:rsidR="005E30FD" w:rsidRDefault="00547B6B">
      <w:pPr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>
        <w:rPr>
          <w:sz w:val="26"/>
          <w:szCs w:val="26"/>
        </w:rPr>
        <w:t>Правильно заполненная и вовремя присланная предварительная заявка.</w:t>
      </w:r>
    </w:p>
    <w:p w:rsidR="005E30FD" w:rsidRDefault="00547B6B">
      <w:pPr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Официальная заявка на участие, установленного образца, заверенная в физкультурном диспансере, руководителями региональных федераций командирующих спортсменов, региональными  органами ФК </w:t>
      </w:r>
      <w:r w:rsidR="00BF457F">
        <w:rPr>
          <w:sz w:val="26"/>
          <w:szCs w:val="26"/>
        </w:rPr>
        <w:t>и С. (</w:t>
      </w:r>
      <w:r>
        <w:rPr>
          <w:sz w:val="26"/>
          <w:szCs w:val="26"/>
        </w:rPr>
        <w:t>краевыми, областными, республиканскими агентствами</w:t>
      </w:r>
      <w:r w:rsidR="008D3EB3">
        <w:rPr>
          <w:sz w:val="26"/>
          <w:szCs w:val="26"/>
        </w:rPr>
        <w:t xml:space="preserve"> и </w:t>
      </w:r>
      <w:r>
        <w:rPr>
          <w:sz w:val="26"/>
          <w:szCs w:val="26"/>
        </w:rPr>
        <w:t>министерствами спорта</w:t>
      </w:r>
      <w:r w:rsidR="00BF457F">
        <w:rPr>
          <w:sz w:val="26"/>
          <w:szCs w:val="26"/>
        </w:rPr>
        <w:t>)</w:t>
      </w:r>
      <w:r>
        <w:rPr>
          <w:sz w:val="26"/>
          <w:szCs w:val="26"/>
        </w:rPr>
        <w:t>.</w:t>
      </w:r>
    </w:p>
    <w:p w:rsidR="005E30FD" w:rsidRDefault="00547B6B">
      <w:pPr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 Документ, удостоверяющий личность: </w:t>
      </w:r>
    </w:p>
    <w:p w:rsidR="005E30FD" w:rsidRDefault="00547B6B">
      <w:pPr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>а) паспорт (для спортсменов старше 14 лет);</w:t>
      </w:r>
    </w:p>
    <w:p w:rsidR="005E30FD" w:rsidRDefault="00547B6B">
      <w:pPr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>б) свидетельство о рождении (для спортсменов моложе 14 лет);</w:t>
      </w:r>
    </w:p>
    <w:p w:rsidR="005E30FD" w:rsidRDefault="00547B6B">
      <w:pPr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>4. Паспорт спортсмен</w:t>
      </w:r>
      <w:proofErr w:type="gramStart"/>
      <w:r>
        <w:rPr>
          <w:sz w:val="26"/>
          <w:szCs w:val="26"/>
        </w:rPr>
        <w:t>а ООО</w:t>
      </w:r>
      <w:proofErr w:type="gramEnd"/>
      <w:r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«Всероссийская федерация </w:t>
      </w:r>
      <w:proofErr w:type="spellStart"/>
      <w:r>
        <w:rPr>
          <w:sz w:val="26"/>
          <w:szCs w:val="26"/>
        </w:rPr>
        <w:t>Таеквон</w:t>
      </w:r>
      <w:proofErr w:type="spellEnd"/>
      <w:r>
        <w:rPr>
          <w:sz w:val="26"/>
          <w:szCs w:val="26"/>
        </w:rPr>
        <w:t>-До И.Т.Ф.» полностью и правильно заполненный. В случае отсутствия паспорта спортсмена, его можно будет оформить во время мандатной комиссии. При наличии свидетельства о рождении, анкеты установленного образца, 2-х фото 3х4.</w:t>
      </w:r>
      <w:r>
        <w:rPr>
          <w:sz w:val="26"/>
          <w:szCs w:val="26"/>
        </w:rPr>
        <w:t xml:space="preserve"> Стоимость оформления 1000 руб.</w:t>
      </w:r>
    </w:p>
    <w:p w:rsidR="005E30FD" w:rsidRDefault="00547B6B">
      <w:pPr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 Медицинская (спортивная) страховка от несчастных случаев или травм связанных с тренировочным процессом и турнирами по </w:t>
      </w:r>
      <w:proofErr w:type="spellStart"/>
      <w:r>
        <w:rPr>
          <w:sz w:val="26"/>
          <w:szCs w:val="26"/>
        </w:rPr>
        <w:t>Таеквон</w:t>
      </w:r>
      <w:proofErr w:type="spellEnd"/>
      <w:r>
        <w:rPr>
          <w:sz w:val="26"/>
          <w:szCs w:val="26"/>
        </w:rPr>
        <w:t>-До;</w:t>
      </w:r>
    </w:p>
    <w:p w:rsidR="005E30FD" w:rsidRDefault="00547B6B">
      <w:pPr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>6. Сертификат ИТФ установленного образца, подтверждающего квалификацию участника (сертифика</w:t>
      </w:r>
      <w:r>
        <w:rPr>
          <w:sz w:val="26"/>
          <w:szCs w:val="26"/>
        </w:rPr>
        <w:t xml:space="preserve">ты других федераций не допускаются). Сертификат должен быть правильно оформлен и иметь подпись и печать, признанного в ВФТ международного инструктора;  </w:t>
      </w:r>
    </w:p>
    <w:p w:rsidR="005E30FD" w:rsidRDefault="00547B6B">
      <w:pPr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7. Квалификационной книжки </w:t>
      </w:r>
      <w:r>
        <w:rPr>
          <w:sz w:val="26"/>
          <w:szCs w:val="26"/>
          <w:lang w:val="en-US"/>
        </w:rPr>
        <w:t>I</w:t>
      </w:r>
      <w:r>
        <w:rPr>
          <w:sz w:val="26"/>
          <w:szCs w:val="26"/>
        </w:rPr>
        <w:t>-</w:t>
      </w:r>
      <w:r>
        <w:rPr>
          <w:sz w:val="26"/>
          <w:szCs w:val="26"/>
          <w:lang w:val="en-US"/>
        </w:rPr>
        <w:t>III</w:t>
      </w:r>
      <w:r>
        <w:rPr>
          <w:sz w:val="26"/>
          <w:szCs w:val="26"/>
        </w:rPr>
        <w:t xml:space="preserve"> и разрядов КМС (если </w:t>
      </w:r>
      <w:proofErr w:type="gramStart"/>
      <w:r>
        <w:rPr>
          <w:sz w:val="26"/>
          <w:szCs w:val="26"/>
        </w:rPr>
        <w:t>такая</w:t>
      </w:r>
      <w:proofErr w:type="gramEnd"/>
      <w:r>
        <w:rPr>
          <w:sz w:val="26"/>
          <w:szCs w:val="26"/>
        </w:rPr>
        <w:t xml:space="preserve"> имеется); </w:t>
      </w:r>
    </w:p>
    <w:p w:rsidR="005E30FD" w:rsidRDefault="00547B6B">
      <w:pPr>
        <w:rPr>
          <w:sz w:val="26"/>
          <w:szCs w:val="26"/>
        </w:rPr>
      </w:pPr>
      <w:r>
        <w:rPr>
          <w:sz w:val="26"/>
          <w:szCs w:val="26"/>
        </w:rPr>
        <w:t>3.10.</w:t>
      </w:r>
      <w:bookmarkStart w:id="2" w:name="__DdeLink__913_1970790815"/>
      <w:r>
        <w:rPr>
          <w:sz w:val="26"/>
          <w:szCs w:val="26"/>
        </w:rPr>
        <w:t xml:space="preserve"> Главный судья соревнований</w:t>
      </w:r>
      <w:r>
        <w:rPr>
          <w:sz w:val="26"/>
          <w:szCs w:val="26"/>
        </w:rPr>
        <w:t>, совместно с председателем оргкомитета, имеет право изменить программу соревнований и внести коррективы по своему усмотрению.</w:t>
      </w:r>
    </w:p>
    <w:bookmarkEnd w:id="2"/>
    <w:p w:rsidR="005E30FD" w:rsidRDefault="00547B6B">
      <w:pPr>
        <w:rPr>
          <w:sz w:val="26"/>
          <w:szCs w:val="26"/>
        </w:rPr>
      </w:pPr>
      <w:r>
        <w:rPr>
          <w:sz w:val="26"/>
          <w:szCs w:val="26"/>
        </w:rPr>
        <w:t>3.11. Оргкомитет имеет право не допускать к соревнованиям любого спортсмена или команду без объяснения причин.</w:t>
      </w:r>
    </w:p>
    <w:p w:rsidR="005E30FD" w:rsidRDefault="005E30FD">
      <w:pPr>
        <w:rPr>
          <w:sz w:val="26"/>
          <w:szCs w:val="26"/>
        </w:rPr>
      </w:pPr>
    </w:p>
    <w:p w:rsidR="005E30FD" w:rsidRDefault="00547B6B">
      <w:pPr>
        <w:pStyle w:val="ab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Командные соревно</w:t>
      </w:r>
      <w:r>
        <w:rPr>
          <w:b/>
          <w:sz w:val="26"/>
          <w:szCs w:val="26"/>
        </w:rPr>
        <w:t>вания</w:t>
      </w:r>
    </w:p>
    <w:p w:rsidR="005E30FD" w:rsidRDefault="00547B6B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 xml:space="preserve">3.12. Командные соревнования по спаррингу, силе удара, </w:t>
      </w:r>
      <w:proofErr w:type="spellStart"/>
      <w:r>
        <w:rPr>
          <w:sz w:val="26"/>
          <w:szCs w:val="26"/>
        </w:rPr>
        <w:t>туль</w:t>
      </w:r>
      <w:proofErr w:type="spellEnd"/>
      <w:r>
        <w:rPr>
          <w:sz w:val="26"/>
          <w:szCs w:val="26"/>
        </w:rPr>
        <w:t xml:space="preserve">, и </w:t>
      </w:r>
      <w:proofErr w:type="spellStart"/>
      <w:r>
        <w:rPr>
          <w:sz w:val="26"/>
          <w:szCs w:val="26"/>
        </w:rPr>
        <w:t>спец</w:t>
      </w:r>
      <w:proofErr w:type="gramStart"/>
      <w:r>
        <w:rPr>
          <w:sz w:val="26"/>
          <w:szCs w:val="26"/>
        </w:rPr>
        <w:t>.т</w:t>
      </w:r>
      <w:proofErr w:type="gramEnd"/>
      <w:r>
        <w:rPr>
          <w:sz w:val="26"/>
          <w:szCs w:val="26"/>
        </w:rPr>
        <w:t>ехнике</w:t>
      </w:r>
      <w:proofErr w:type="spellEnd"/>
      <w:r>
        <w:rPr>
          <w:sz w:val="26"/>
          <w:szCs w:val="26"/>
        </w:rPr>
        <w:t xml:space="preserve"> проходят по правилам </w:t>
      </w:r>
      <w:proofErr w:type="spellStart"/>
      <w:r>
        <w:rPr>
          <w:sz w:val="26"/>
          <w:szCs w:val="26"/>
        </w:rPr>
        <w:t>Таеквон</w:t>
      </w:r>
      <w:proofErr w:type="spellEnd"/>
      <w:r>
        <w:rPr>
          <w:sz w:val="26"/>
          <w:szCs w:val="26"/>
        </w:rPr>
        <w:t>-до ИТФ. Количество участников в команде — 5 спортсменов и 1 запасной.</w:t>
      </w:r>
    </w:p>
    <w:p w:rsidR="005E30FD" w:rsidRDefault="008D3EB3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 xml:space="preserve">3.13. В командных соревнованиях по </w:t>
      </w:r>
      <w:proofErr w:type="spellStart"/>
      <w:r>
        <w:rPr>
          <w:sz w:val="26"/>
          <w:szCs w:val="26"/>
        </w:rPr>
        <w:t>массоги</w:t>
      </w:r>
      <w:proofErr w:type="spellEnd"/>
      <w:r>
        <w:rPr>
          <w:sz w:val="26"/>
          <w:szCs w:val="26"/>
        </w:rPr>
        <w:t xml:space="preserve"> участвуют дети 2002 года рождения и старше.</w:t>
      </w:r>
    </w:p>
    <w:p w:rsidR="005E30FD" w:rsidRDefault="00547B6B">
      <w:pPr>
        <w:pStyle w:val="ab"/>
        <w:ind w:left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4. Награждение</w:t>
      </w:r>
    </w:p>
    <w:p w:rsidR="005E30FD" w:rsidRDefault="00547B6B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 xml:space="preserve">4.1. В каждой группе по программе </w:t>
      </w:r>
      <w:proofErr w:type="spellStart"/>
      <w:proofErr w:type="gramStart"/>
      <w:r>
        <w:rPr>
          <w:sz w:val="26"/>
          <w:szCs w:val="26"/>
        </w:rPr>
        <w:t>туль</w:t>
      </w:r>
      <w:proofErr w:type="spellEnd"/>
      <w:r>
        <w:rPr>
          <w:sz w:val="26"/>
          <w:szCs w:val="26"/>
        </w:rPr>
        <w:t xml:space="preserve"> и</w:t>
      </w:r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массоги</w:t>
      </w:r>
      <w:proofErr w:type="spellEnd"/>
      <w:r>
        <w:rPr>
          <w:sz w:val="26"/>
          <w:szCs w:val="26"/>
        </w:rPr>
        <w:t xml:space="preserve"> — 1 золота</w:t>
      </w:r>
      <w:r>
        <w:rPr>
          <w:sz w:val="26"/>
          <w:szCs w:val="26"/>
        </w:rPr>
        <w:t>я, 1 серебряная, 2 бронзовые медали.</w:t>
      </w:r>
    </w:p>
    <w:p w:rsidR="005E30FD" w:rsidRDefault="00547B6B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4.2. В каждой группе по силе удара и спецтехнике — 1 золотая, 1 серебряная, 1 бронзовая медаль.</w:t>
      </w:r>
    </w:p>
    <w:p w:rsidR="005E30FD" w:rsidRDefault="00547B6B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4.3. Все победители и призеры награждаются дипломами соответствующих степеней.</w:t>
      </w:r>
    </w:p>
    <w:p w:rsidR="005E30FD" w:rsidRDefault="00547B6B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 xml:space="preserve">4.4. Все </w:t>
      </w:r>
      <w:proofErr w:type="gramStart"/>
      <w:r>
        <w:rPr>
          <w:sz w:val="26"/>
          <w:szCs w:val="26"/>
        </w:rPr>
        <w:t>спортсмены</w:t>
      </w:r>
      <w:proofErr w:type="gramEnd"/>
      <w:r>
        <w:rPr>
          <w:sz w:val="26"/>
          <w:szCs w:val="26"/>
        </w:rPr>
        <w:t xml:space="preserve"> занявшие призовые места,</w:t>
      </w:r>
      <w:r>
        <w:rPr>
          <w:sz w:val="26"/>
          <w:szCs w:val="26"/>
        </w:rPr>
        <w:t xml:space="preserve"> должны быть на церемонии награждения. Форма одежды </w:t>
      </w:r>
      <w:proofErr w:type="gramStart"/>
      <w:r>
        <w:rPr>
          <w:sz w:val="26"/>
          <w:szCs w:val="26"/>
        </w:rPr>
        <w:t>награждаемых</w:t>
      </w:r>
      <w:proofErr w:type="gramEnd"/>
      <w:r>
        <w:rPr>
          <w:sz w:val="26"/>
          <w:szCs w:val="26"/>
        </w:rPr>
        <w:t xml:space="preserve">: </w:t>
      </w:r>
      <w:proofErr w:type="gramStart"/>
      <w:r>
        <w:rPr>
          <w:sz w:val="26"/>
          <w:szCs w:val="26"/>
        </w:rPr>
        <w:t>До</w:t>
      </w:r>
      <w:proofErr w:type="gramEnd"/>
      <w:r>
        <w:rPr>
          <w:sz w:val="26"/>
          <w:szCs w:val="26"/>
        </w:rPr>
        <w:t xml:space="preserve"> Бок или официальный клубный спортивный костюм. Если спортсмен не вышел на награждение или вышел на награждение в </w:t>
      </w:r>
      <w:proofErr w:type="gramStart"/>
      <w:r>
        <w:rPr>
          <w:sz w:val="26"/>
          <w:szCs w:val="26"/>
        </w:rPr>
        <w:t>одежде</w:t>
      </w:r>
      <w:proofErr w:type="gramEnd"/>
      <w:r>
        <w:rPr>
          <w:sz w:val="26"/>
          <w:szCs w:val="26"/>
        </w:rPr>
        <w:t xml:space="preserve"> не описанной выше – он получает только диплом без медали и без восх</w:t>
      </w:r>
      <w:r>
        <w:rPr>
          <w:sz w:val="26"/>
          <w:szCs w:val="26"/>
        </w:rPr>
        <w:t>ождения на пьедестал.</w:t>
      </w:r>
    </w:p>
    <w:p w:rsidR="005E30FD" w:rsidRDefault="005E30FD">
      <w:pPr>
        <w:pStyle w:val="ab"/>
        <w:ind w:left="0"/>
        <w:rPr>
          <w:sz w:val="26"/>
          <w:szCs w:val="26"/>
        </w:rPr>
      </w:pPr>
    </w:p>
    <w:p w:rsidR="005E30FD" w:rsidRDefault="00547B6B">
      <w:pPr>
        <w:pStyle w:val="ab"/>
        <w:ind w:left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5. Протесты и штрафы</w:t>
      </w:r>
    </w:p>
    <w:p w:rsidR="005E30FD" w:rsidRDefault="00547B6B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 xml:space="preserve">5.1. Протесты подаются только представителем команды в письменном виде, </w:t>
      </w:r>
      <w:r>
        <w:rPr>
          <w:sz w:val="26"/>
          <w:szCs w:val="26"/>
        </w:rPr>
        <w:lastRenderedPageBreak/>
        <w:t>главному судье, не позднее 5 минут после окончания выступления спортсмена.</w:t>
      </w:r>
    </w:p>
    <w:p w:rsidR="005E30FD" w:rsidRDefault="00547B6B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5.2. Стоимость протеста составляет 5000 руб., в случае правомерно</w:t>
      </w:r>
      <w:r>
        <w:rPr>
          <w:sz w:val="26"/>
          <w:szCs w:val="26"/>
        </w:rPr>
        <w:t>сти и удовлетворительного решения протеста, деньги возвращаются.</w:t>
      </w:r>
    </w:p>
    <w:p w:rsidR="005E30FD" w:rsidRDefault="00547B6B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5.3. Протесты от команд, которые не присутствовали на судейском семинаре или не предоставили своих судей, не принимаются.</w:t>
      </w:r>
    </w:p>
    <w:p w:rsidR="005E30FD" w:rsidRDefault="00547B6B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5.4. За ошибки в заявке на участие в соревнованиях, которые ведут к н</w:t>
      </w:r>
      <w:r>
        <w:rPr>
          <w:sz w:val="26"/>
          <w:szCs w:val="26"/>
        </w:rPr>
        <w:t xml:space="preserve">екорректной жеребьевке – необходимо внести компенсацию </w:t>
      </w:r>
      <w:r w:rsidR="00BF457F">
        <w:rPr>
          <w:sz w:val="26"/>
          <w:szCs w:val="26"/>
        </w:rPr>
        <w:t xml:space="preserve">в размере </w:t>
      </w:r>
      <w:r>
        <w:rPr>
          <w:sz w:val="26"/>
          <w:szCs w:val="26"/>
        </w:rPr>
        <w:t>500 руб.</w:t>
      </w:r>
    </w:p>
    <w:p w:rsidR="005E30FD" w:rsidRDefault="00547B6B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 xml:space="preserve">5.5. По правилам Всероссийской федерации </w:t>
      </w:r>
      <w:proofErr w:type="spellStart"/>
      <w:r>
        <w:rPr>
          <w:sz w:val="26"/>
          <w:szCs w:val="26"/>
        </w:rPr>
        <w:t>Таеквон</w:t>
      </w:r>
      <w:proofErr w:type="spellEnd"/>
      <w:r>
        <w:rPr>
          <w:sz w:val="26"/>
          <w:szCs w:val="26"/>
        </w:rPr>
        <w:t xml:space="preserve">-До ИТФ, если у спортсмена на момент взвешивания и аккредитации отсутствует сертификат на </w:t>
      </w:r>
      <w:proofErr w:type="spellStart"/>
      <w:r>
        <w:rPr>
          <w:sz w:val="26"/>
          <w:szCs w:val="26"/>
        </w:rPr>
        <w:t>гуп</w:t>
      </w:r>
      <w:proofErr w:type="spellEnd"/>
      <w:r>
        <w:rPr>
          <w:sz w:val="26"/>
          <w:szCs w:val="26"/>
        </w:rPr>
        <w:t xml:space="preserve"> или паспорт спортсмена ВФТ – необходимо приобрести</w:t>
      </w:r>
      <w:r>
        <w:rPr>
          <w:sz w:val="26"/>
          <w:szCs w:val="26"/>
        </w:rPr>
        <w:t xml:space="preserve"> недостающие документы. Стоимость 1000 руб. за каждый недостающий документ.</w:t>
      </w:r>
    </w:p>
    <w:p w:rsidR="005E30FD" w:rsidRDefault="005E30FD">
      <w:pPr>
        <w:pStyle w:val="ab"/>
        <w:ind w:left="0"/>
        <w:rPr>
          <w:sz w:val="26"/>
          <w:szCs w:val="26"/>
        </w:rPr>
      </w:pPr>
    </w:p>
    <w:p w:rsidR="005E30FD" w:rsidRDefault="00547B6B">
      <w:pPr>
        <w:pStyle w:val="ab"/>
        <w:ind w:left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6. Финансирование</w:t>
      </w:r>
    </w:p>
    <w:p w:rsidR="005E30FD" w:rsidRDefault="00547B6B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6.1. Расходы, связанные с арендой зала, награждением абсолютных победителей, оплатой услуг звукового сопровождения, полиграфической продукции, награждением медал</w:t>
      </w:r>
      <w:r>
        <w:rPr>
          <w:sz w:val="26"/>
          <w:szCs w:val="26"/>
        </w:rPr>
        <w:t>ями, грамотами, оплатой услуг РФВД и оформлению зала, за счет РОО «Союз тхэквондо РБ».</w:t>
      </w:r>
    </w:p>
    <w:p w:rsidR="005E30FD" w:rsidRDefault="005E30FD">
      <w:pPr>
        <w:pStyle w:val="ab"/>
        <w:ind w:left="0"/>
        <w:jc w:val="center"/>
        <w:rPr>
          <w:b/>
          <w:bCs/>
          <w:sz w:val="26"/>
          <w:szCs w:val="26"/>
        </w:rPr>
      </w:pPr>
    </w:p>
    <w:p w:rsidR="005E30FD" w:rsidRDefault="00547B6B">
      <w:pPr>
        <w:pStyle w:val="ab"/>
        <w:ind w:left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7. Порядок подачи заявок</w:t>
      </w:r>
    </w:p>
    <w:p w:rsidR="005E30FD" w:rsidRDefault="00547B6B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7.1. Заявки установленного образца подаются в электронном виде по адресу:</w:t>
      </w:r>
    </w:p>
    <w:p w:rsidR="005E30FD" w:rsidRDefault="00547B6B">
      <w:pPr>
        <w:pStyle w:val="ab"/>
        <w:ind w:left="0"/>
        <w:rPr>
          <w:rStyle w:val="-"/>
          <w:sz w:val="26"/>
          <w:szCs w:val="26"/>
        </w:rPr>
      </w:pPr>
      <w:hyperlink r:id="rId9">
        <w:r>
          <w:rPr>
            <w:rStyle w:val="-"/>
            <w:sz w:val="26"/>
            <w:szCs w:val="26"/>
          </w:rPr>
          <w:t>tkd-buryatia@mail.ru</w:t>
        </w:r>
      </w:hyperlink>
    </w:p>
    <w:p w:rsidR="005E30FD" w:rsidRDefault="00547B6B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 xml:space="preserve">7.2. Прием заявок заканчивается </w:t>
      </w:r>
      <w:r>
        <w:rPr>
          <w:b/>
          <w:bCs/>
          <w:sz w:val="26"/>
          <w:szCs w:val="26"/>
        </w:rPr>
        <w:t>15 ноября 2015 г. в 23:59</w:t>
      </w:r>
      <w:r>
        <w:rPr>
          <w:sz w:val="26"/>
          <w:szCs w:val="26"/>
        </w:rPr>
        <w:t xml:space="preserve">. КОМАНДЫ ИЛИ СПОРТСМЕНЫ, ПРИБЫВШИЕ БЕЗ ПРЕДВАРИТЕЛЬНОЙ ЗАЯВКИ — К СОРЕВНОВАНИЯМ ДОПУЩЕНЫ НЕ БУДУТ! ЛЮБОЕ ИЗМЕНЕНИЕ В ЗАЯВКЕ ВО ВРЕМЯ ВЗВЕШИВАНИЯ (изменение в весе, </w:t>
      </w:r>
      <w:proofErr w:type="spellStart"/>
      <w:r>
        <w:rPr>
          <w:sz w:val="26"/>
          <w:szCs w:val="26"/>
        </w:rPr>
        <w:t>гыпе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дане</w:t>
      </w:r>
      <w:proofErr w:type="spellEnd"/>
      <w:r>
        <w:rPr>
          <w:sz w:val="26"/>
          <w:szCs w:val="26"/>
        </w:rPr>
        <w:t xml:space="preserve">, данных спортсмена, </w:t>
      </w:r>
      <w:r>
        <w:rPr>
          <w:sz w:val="26"/>
          <w:szCs w:val="26"/>
        </w:rPr>
        <w:t xml:space="preserve">строках участия и </w:t>
      </w:r>
      <w:proofErr w:type="spellStart"/>
      <w:r>
        <w:rPr>
          <w:sz w:val="26"/>
          <w:szCs w:val="26"/>
        </w:rPr>
        <w:t>т</w:t>
      </w:r>
      <w:proofErr w:type="gramStart"/>
      <w:r>
        <w:rPr>
          <w:sz w:val="26"/>
          <w:szCs w:val="26"/>
        </w:rPr>
        <w:t>.п</w:t>
      </w:r>
      <w:proofErr w:type="spellEnd"/>
      <w:proofErr w:type="gramEnd"/>
      <w:r>
        <w:rPr>
          <w:sz w:val="26"/>
          <w:szCs w:val="26"/>
        </w:rPr>
        <w:t>) — ОПЛАЧИВАЕТСЯ ДОПОЛНИТЕЛЬНО В РАЗМЕРЕ 500 руб. ЗА КАЖДОГО СПОРТСМЕНА.</w:t>
      </w:r>
    </w:p>
    <w:p w:rsidR="005E30FD" w:rsidRDefault="00547B6B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7.3. Спортсмены без допуска врача к соревнованиям не допускаются.</w:t>
      </w:r>
    </w:p>
    <w:p w:rsidR="005E30FD" w:rsidRDefault="005E30FD">
      <w:pPr>
        <w:pStyle w:val="ab"/>
        <w:ind w:left="0"/>
        <w:rPr>
          <w:sz w:val="26"/>
          <w:szCs w:val="26"/>
        </w:rPr>
      </w:pPr>
    </w:p>
    <w:p w:rsidR="005E30FD" w:rsidRDefault="00547B6B">
      <w:pPr>
        <w:pStyle w:val="ab"/>
        <w:ind w:left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8. Проживание и трансфер</w:t>
      </w:r>
    </w:p>
    <w:p w:rsidR="005E30FD" w:rsidRDefault="00547B6B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8.1. Проживание прибывших делегаций, будет организовано в гостинице «Б</w:t>
      </w:r>
      <w:r>
        <w:rPr>
          <w:sz w:val="26"/>
          <w:szCs w:val="26"/>
        </w:rPr>
        <w:t>урятия». Стоимость проживания в 2-местном номере с 1 человека — 1500 руб. в сутки, проживание в 1-местном номере – 2000 руб. в сутки. Питание не входит в стоимость проживания.</w:t>
      </w:r>
    </w:p>
    <w:p w:rsidR="005E30FD" w:rsidRDefault="00547B6B">
      <w:pPr>
        <w:pStyle w:val="ab"/>
        <w:ind w:left="0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8.2. </w:t>
      </w:r>
      <w:r>
        <w:rPr>
          <w:b/>
          <w:bCs/>
          <w:sz w:val="26"/>
          <w:szCs w:val="26"/>
        </w:rPr>
        <w:t>Данные по бронированию гостиницы необходимо прислать не позднее 10 ноября 2</w:t>
      </w:r>
      <w:r>
        <w:rPr>
          <w:b/>
          <w:bCs/>
          <w:sz w:val="26"/>
          <w:szCs w:val="26"/>
        </w:rPr>
        <w:t>015г.</w:t>
      </w:r>
    </w:p>
    <w:p w:rsidR="005E30FD" w:rsidRDefault="00BF457F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 xml:space="preserve">8.3. Руководитель </w:t>
      </w:r>
      <w:proofErr w:type="gramStart"/>
      <w:r>
        <w:rPr>
          <w:sz w:val="26"/>
          <w:szCs w:val="26"/>
        </w:rPr>
        <w:t>делегации</w:t>
      </w:r>
      <w:proofErr w:type="gramEnd"/>
      <w:r w:rsidR="00547B6B">
        <w:rPr>
          <w:sz w:val="26"/>
          <w:szCs w:val="26"/>
        </w:rPr>
        <w:t xml:space="preserve"> заявивший на проживание группу – несет финансовую ответственность за любые нарушения этой группы.</w:t>
      </w:r>
    </w:p>
    <w:p w:rsidR="005E30FD" w:rsidRDefault="00547B6B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8.4. Во время соревнований будет организована доставка спортсменов от гостиницы «Бурятия» до ФСК и обратно. Стоимость транс</w:t>
      </w:r>
      <w:r>
        <w:rPr>
          <w:sz w:val="26"/>
          <w:szCs w:val="26"/>
        </w:rPr>
        <w:t>фера 500 руб. с человека.</w:t>
      </w:r>
    </w:p>
    <w:p w:rsidR="005E30FD" w:rsidRDefault="005E30FD">
      <w:pPr>
        <w:pStyle w:val="ab"/>
        <w:ind w:left="0"/>
        <w:rPr>
          <w:sz w:val="26"/>
          <w:szCs w:val="26"/>
        </w:rPr>
      </w:pPr>
    </w:p>
    <w:p w:rsidR="005E30FD" w:rsidRDefault="00547B6B">
      <w:pPr>
        <w:pStyle w:val="ab"/>
        <w:ind w:left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9. Экскурсии</w:t>
      </w:r>
    </w:p>
    <w:p w:rsidR="005E30FD" w:rsidRDefault="00547B6B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9.1. Участникам соревнований будет предложены экскурсии в Иволгинский дацан, или на Байкал. Заявка на экскурсии будет формироваться заранее.</w:t>
      </w:r>
    </w:p>
    <w:p w:rsidR="005E30FD" w:rsidRDefault="00547B6B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9.2. Необходимо сообщить данные о количестве человек, дате экскурсии органи</w:t>
      </w:r>
      <w:r>
        <w:rPr>
          <w:sz w:val="26"/>
          <w:szCs w:val="26"/>
        </w:rPr>
        <w:t xml:space="preserve">заторам соревнований, не позднее </w:t>
      </w:r>
      <w:r>
        <w:rPr>
          <w:b/>
          <w:bCs/>
          <w:sz w:val="26"/>
          <w:szCs w:val="26"/>
        </w:rPr>
        <w:t xml:space="preserve">10 ноября 2015г, </w:t>
      </w:r>
      <w:r>
        <w:rPr>
          <w:sz w:val="26"/>
          <w:szCs w:val="26"/>
        </w:rPr>
        <w:t>для формирования экскурсионных групп и цены.</w:t>
      </w:r>
    </w:p>
    <w:p w:rsidR="005E30FD" w:rsidRDefault="005E30FD">
      <w:pPr>
        <w:pStyle w:val="ab"/>
        <w:ind w:left="0"/>
        <w:rPr>
          <w:b/>
          <w:bCs/>
          <w:sz w:val="26"/>
          <w:szCs w:val="26"/>
        </w:rPr>
      </w:pPr>
    </w:p>
    <w:p w:rsidR="005E30FD" w:rsidRDefault="00547B6B">
      <w:pPr>
        <w:pStyle w:val="ab"/>
        <w:ind w:left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10. Тренеры и спортсмены</w:t>
      </w:r>
    </w:p>
    <w:p w:rsidR="005E30FD" w:rsidRDefault="00547B6B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 xml:space="preserve">10.1. Все тренеры, во время соревнований, должны быть одеты в спортивный костюм </w:t>
      </w:r>
      <w:r w:rsidR="00BF457F">
        <w:rPr>
          <w:sz w:val="26"/>
          <w:szCs w:val="26"/>
        </w:rPr>
        <w:t>или спортивные брюки и футболка, а также закрытую спортивную обувь.</w:t>
      </w:r>
      <w:r>
        <w:rPr>
          <w:sz w:val="26"/>
          <w:szCs w:val="26"/>
        </w:rPr>
        <w:t xml:space="preserve"> У тренера </w:t>
      </w:r>
      <w:r>
        <w:rPr>
          <w:sz w:val="26"/>
          <w:szCs w:val="26"/>
        </w:rPr>
        <w:t>при выходе на</w:t>
      </w:r>
      <w:proofErr w:type="gramStart"/>
      <w:r>
        <w:rPr>
          <w:sz w:val="26"/>
          <w:szCs w:val="26"/>
        </w:rPr>
        <w:t xml:space="preserve"> Д</w:t>
      </w:r>
      <w:proofErr w:type="gramEnd"/>
      <w:r>
        <w:rPr>
          <w:sz w:val="26"/>
          <w:szCs w:val="26"/>
        </w:rPr>
        <w:t xml:space="preserve">о Янг для </w:t>
      </w:r>
      <w:proofErr w:type="spellStart"/>
      <w:r>
        <w:rPr>
          <w:sz w:val="26"/>
          <w:szCs w:val="26"/>
        </w:rPr>
        <w:t>секундировани</w:t>
      </w:r>
      <w:r w:rsidR="00BF457F">
        <w:rPr>
          <w:sz w:val="26"/>
          <w:szCs w:val="26"/>
        </w:rPr>
        <w:t>я</w:t>
      </w:r>
      <w:proofErr w:type="spellEnd"/>
      <w:r w:rsidR="00BF457F">
        <w:rPr>
          <w:sz w:val="26"/>
          <w:szCs w:val="26"/>
        </w:rPr>
        <w:t xml:space="preserve"> спортсмена, обязательно должны</w:t>
      </w:r>
      <w:r>
        <w:rPr>
          <w:sz w:val="26"/>
          <w:szCs w:val="26"/>
        </w:rPr>
        <w:t xml:space="preserve"> быть, полотенце и бутылка воды. Любые другие вещи и предметы запрещены. Тренер во время соревнований может </w:t>
      </w:r>
      <w:proofErr w:type="gramStart"/>
      <w:r>
        <w:rPr>
          <w:sz w:val="26"/>
          <w:szCs w:val="26"/>
        </w:rPr>
        <w:t>находится</w:t>
      </w:r>
      <w:proofErr w:type="gramEnd"/>
      <w:r>
        <w:rPr>
          <w:sz w:val="26"/>
          <w:szCs w:val="26"/>
        </w:rPr>
        <w:t xml:space="preserve"> в зоне разминки спортсменов или в зрительном зале, выход тренера в с</w:t>
      </w:r>
      <w:r>
        <w:rPr>
          <w:sz w:val="26"/>
          <w:szCs w:val="26"/>
        </w:rPr>
        <w:t>оревновательную зону возможен только</w:t>
      </w:r>
      <w:r w:rsidR="00BF457F">
        <w:rPr>
          <w:sz w:val="26"/>
          <w:szCs w:val="26"/>
        </w:rPr>
        <w:t xml:space="preserve"> тогда, когда</w:t>
      </w:r>
      <w:r>
        <w:rPr>
          <w:sz w:val="26"/>
          <w:szCs w:val="26"/>
        </w:rPr>
        <w:t xml:space="preserve"> его спортсмена вызывают на выступление. Вход тренеров в зону судей и оргкомитета – запрещен.</w:t>
      </w:r>
    </w:p>
    <w:p w:rsidR="005E30FD" w:rsidRDefault="00547B6B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>10.2.Все участники соревнований, должны соблюдать правила соревнований и этике</w:t>
      </w:r>
      <w:r w:rsidR="00BF457F">
        <w:rPr>
          <w:sz w:val="26"/>
          <w:szCs w:val="26"/>
        </w:rPr>
        <w:t>т</w:t>
      </w:r>
      <w:r>
        <w:rPr>
          <w:sz w:val="26"/>
          <w:szCs w:val="26"/>
        </w:rPr>
        <w:t>, уважительно относится к другим спортсмен</w:t>
      </w:r>
      <w:r>
        <w:rPr>
          <w:sz w:val="26"/>
          <w:szCs w:val="26"/>
        </w:rPr>
        <w:t xml:space="preserve">ам, тренерам и судьям. Спортсмены, </w:t>
      </w:r>
      <w:proofErr w:type="gramStart"/>
      <w:r>
        <w:rPr>
          <w:sz w:val="26"/>
          <w:szCs w:val="26"/>
        </w:rPr>
        <w:t>имеют право находится</w:t>
      </w:r>
      <w:proofErr w:type="gramEnd"/>
      <w:r>
        <w:rPr>
          <w:sz w:val="26"/>
          <w:szCs w:val="26"/>
        </w:rPr>
        <w:t xml:space="preserve"> в разминочной зоне, и в зрительном зале. В соревновательную зону вход разрешен только тогда</w:t>
      </w:r>
      <w:r>
        <w:rPr>
          <w:sz w:val="26"/>
          <w:szCs w:val="26"/>
        </w:rPr>
        <w:t>, когда спортсмена приглашают для выступления</w:t>
      </w:r>
      <w:r>
        <w:rPr>
          <w:sz w:val="26"/>
          <w:szCs w:val="26"/>
        </w:rPr>
        <w:t>.</w:t>
      </w:r>
    </w:p>
    <w:p w:rsidR="005E30FD" w:rsidRDefault="005E30FD">
      <w:pPr>
        <w:pStyle w:val="ab"/>
        <w:ind w:left="0"/>
        <w:rPr>
          <w:b/>
          <w:bCs/>
          <w:sz w:val="26"/>
          <w:szCs w:val="26"/>
        </w:rPr>
      </w:pPr>
    </w:p>
    <w:p w:rsidR="005E30FD" w:rsidRDefault="00547B6B">
      <w:pPr>
        <w:pStyle w:val="ab"/>
        <w:ind w:left="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  <w:t>Данное положение является официальным приглашением на Традиционный т</w:t>
      </w:r>
      <w:r>
        <w:rPr>
          <w:b/>
          <w:bCs/>
          <w:sz w:val="26"/>
          <w:szCs w:val="26"/>
        </w:rPr>
        <w:t xml:space="preserve">урнир по тхэквондо «Здоровые дети — наше будущее!». </w:t>
      </w:r>
    </w:p>
    <w:p w:rsidR="005E30FD" w:rsidRDefault="00547B6B">
      <w:pPr>
        <w:pStyle w:val="ab"/>
        <w:ind w:left="0"/>
        <w:rPr>
          <w:sz w:val="26"/>
          <w:szCs w:val="26"/>
        </w:rPr>
      </w:pPr>
      <w:r>
        <w:rPr>
          <w:sz w:val="26"/>
          <w:szCs w:val="26"/>
        </w:rPr>
        <w:tab/>
        <w:t>Дополнительную информацию Вы можете получить по телефону: 89644105959.</w:t>
      </w:r>
    </w:p>
    <w:sectPr w:rsidR="005E30FD">
      <w:pgSz w:w="11906" w:h="16838"/>
      <w:pgMar w:top="1134" w:right="1134" w:bottom="1134" w:left="1134" w:header="0" w:footer="0" w:gutter="0"/>
      <w:cols w:space="720"/>
      <w:formProt w:val="0"/>
      <w:docGrid w:linePitch="24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02"/>
    <w:family w:val="auto"/>
    <w:pitch w:val="default"/>
  </w:font>
  <w:font w:name="Liberation Serif">
    <w:altName w:val="Times New Roman"/>
    <w:charset w:val="01"/>
    <w:family w:val="roman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Times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16864"/>
    <w:multiLevelType w:val="multilevel"/>
    <w:tmpl w:val="2C2A8E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302CDF"/>
    <w:multiLevelType w:val="multilevel"/>
    <w:tmpl w:val="419A298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</w:rPr>
    </w:lvl>
  </w:abstractNum>
  <w:abstractNum w:abstractNumId="2">
    <w:nsid w:val="505D4E1C"/>
    <w:multiLevelType w:val="multilevel"/>
    <w:tmpl w:val="76DE9AA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5B45411B"/>
    <w:multiLevelType w:val="multilevel"/>
    <w:tmpl w:val="B40CC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0FD"/>
    <w:rsid w:val="00547B6B"/>
    <w:rsid w:val="005E30FD"/>
    <w:rsid w:val="008D3EB3"/>
    <w:rsid w:val="00BF4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roid Sans Fallback" w:hAnsi="Liberation Serif" w:cs="FreeSans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  <w:rPr>
      <w:color w:val="00000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Маркеры списка"/>
    <w:rPr>
      <w:rFonts w:ascii="OpenSymbol" w:eastAsia="OpenSymbol" w:hAnsi="OpenSymbol" w:cs="OpenSymbol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ListLabel1">
    <w:name w:val="ListLabel 1"/>
    <w:rPr>
      <w:rFonts w:cs="Symbol"/>
    </w:rPr>
  </w:style>
  <w:style w:type="character" w:customStyle="1" w:styleId="ListLabel2">
    <w:name w:val="ListLabel 2"/>
    <w:rPr>
      <w:rFonts w:cs="OpenSymbol"/>
    </w:rPr>
  </w:style>
  <w:style w:type="character" w:customStyle="1" w:styleId="a4">
    <w:name w:val="Текст выноски Знак"/>
    <w:basedOn w:val="a0"/>
    <w:uiPriority w:val="99"/>
    <w:semiHidden/>
    <w:rsid w:val="00BC7F88"/>
    <w:rPr>
      <w:rFonts w:ascii="Tahoma" w:hAnsi="Tahoma" w:cs="Mangal"/>
      <w:color w:val="00000A"/>
      <w:sz w:val="16"/>
      <w:szCs w:val="14"/>
    </w:rPr>
  </w:style>
  <w:style w:type="character" w:customStyle="1" w:styleId="ListLabel3">
    <w:name w:val="ListLabel 3"/>
    <w:rPr>
      <w:rFonts w:cs="Symbol"/>
    </w:rPr>
  </w:style>
  <w:style w:type="character" w:customStyle="1" w:styleId="ListLabel4">
    <w:name w:val="ListLabel 4"/>
    <w:rPr>
      <w:rFonts w:cs="OpenSymbol"/>
    </w:rPr>
  </w:style>
  <w:style w:type="character" w:customStyle="1" w:styleId="ListLabel5">
    <w:name w:val="ListLabel 5"/>
    <w:rPr>
      <w:rFonts w:cs="Symbol"/>
    </w:rPr>
  </w:style>
  <w:style w:type="character" w:customStyle="1" w:styleId="ListLabel6">
    <w:name w:val="ListLabel 6"/>
    <w:rPr>
      <w:rFonts w:cs="OpenSymbol"/>
    </w:rPr>
  </w:style>
  <w:style w:type="character" w:customStyle="1" w:styleId="ListLabel7">
    <w:name w:val="ListLabel 7"/>
    <w:rPr>
      <w:rFonts w:cs="Symbol"/>
    </w:rPr>
  </w:style>
  <w:style w:type="character" w:customStyle="1" w:styleId="ListLabel8">
    <w:name w:val="ListLabel 8"/>
    <w:rPr>
      <w:rFonts w:cs="OpenSymbol"/>
    </w:rPr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</w:style>
  <w:style w:type="paragraph" w:styleId="a8">
    <w:name w:val="Title"/>
    <w:basedOn w:val="a"/>
    <w:pPr>
      <w:suppressLineNumbers/>
      <w:spacing w:before="120" w:after="120"/>
    </w:pPr>
    <w:rPr>
      <w:i/>
      <w:iCs/>
    </w:rPr>
  </w:style>
  <w:style w:type="paragraph" w:styleId="a9">
    <w:name w:val="index heading"/>
    <w:basedOn w:val="a"/>
    <w:pPr>
      <w:suppressLineNumbers/>
    </w:pPr>
  </w:style>
  <w:style w:type="paragraph" w:customStyle="1" w:styleId="aa">
    <w:name w:val="Заглавие"/>
    <w:basedOn w:val="a"/>
    <w:pPr>
      <w:suppressLineNumbers/>
      <w:spacing w:before="120" w:after="120"/>
    </w:pPr>
    <w:rPr>
      <w:i/>
      <w:iCs/>
    </w:rPr>
  </w:style>
  <w:style w:type="paragraph" w:styleId="ab">
    <w:name w:val="List Paragraph"/>
    <w:basedOn w:val="a"/>
    <w:pPr>
      <w:ind w:left="720"/>
      <w:contextualSpacing/>
    </w:pPr>
  </w:style>
  <w:style w:type="paragraph" w:customStyle="1" w:styleId="western">
    <w:name w:val="western"/>
    <w:basedOn w:val="a"/>
    <w:pPr>
      <w:spacing w:after="280"/>
    </w:pPr>
    <w:rPr>
      <w:rFonts w:ascii="Times New Roman" w:eastAsia="Times New Roman" w:hAnsi="Times New Roman" w:cs="Times New Roman"/>
    </w:rPr>
  </w:style>
  <w:style w:type="paragraph" w:styleId="ac">
    <w:name w:val="Balloon Text"/>
    <w:basedOn w:val="a"/>
    <w:uiPriority w:val="99"/>
    <w:semiHidden/>
    <w:unhideWhenUsed/>
    <w:rsid w:val="00BC7F88"/>
    <w:rPr>
      <w:rFonts w:ascii="Tahoma" w:hAnsi="Tahoma" w:cs="Mangal"/>
      <w:sz w:val="16"/>
      <w:szCs w:val="14"/>
    </w:rPr>
  </w:style>
  <w:style w:type="paragraph" w:customStyle="1" w:styleId="ad">
    <w:name w:val="Содержимое таблицы"/>
    <w:basedOn w:val="a"/>
  </w:style>
  <w:style w:type="paragraph" w:customStyle="1" w:styleId="ae">
    <w:name w:val="Заголовок таблицы"/>
    <w:basedOn w:val="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roid Sans Fallback" w:hAnsi="Liberation Serif" w:cs="FreeSans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  <w:rPr>
      <w:color w:val="00000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Маркеры списка"/>
    <w:rPr>
      <w:rFonts w:ascii="OpenSymbol" w:eastAsia="OpenSymbol" w:hAnsi="OpenSymbol" w:cs="OpenSymbol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ListLabel1">
    <w:name w:val="ListLabel 1"/>
    <w:rPr>
      <w:rFonts w:cs="Symbol"/>
    </w:rPr>
  </w:style>
  <w:style w:type="character" w:customStyle="1" w:styleId="ListLabel2">
    <w:name w:val="ListLabel 2"/>
    <w:rPr>
      <w:rFonts w:cs="OpenSymbol"/>
    </w:rPr>
  </w:style>
  <w:style w:type="character" w:customStyle="1" w:styleId="a4">
    <w:name w:val="Текст выноски Знак"/>
    <w:basedOn w:val="a0"/>
    <w:uiPriority w:val="99"/>
    <w:semiHidden/>
    <w:rsid w:val="00BC7F88"/>
    <w:rPr>
      <w:rFonts w:ascii="Tahoma" w:hAnsi="Tahoma" w:cs="Mangal"/>
      <w:color w:val="00000A"/>
      <w:sz w:val="16"/>
      <w:szCs w:val="14"/>
    </w:rPr>
  </w:style>
  <w:style w:type="character" w:customStyle="1" w:styleId="ListLabel3">
    <w:name w:val="ListLabel 3"/>
    <w:rPr>
      <w:rFonts w:cs="Symbol"/>
    </w:rPr>
  </w:style>
  <w:style w:type="character" w:customStyle="1" w:styleId="ListLabel4">
    <w:name w:val="ListLabel 4"/>
    <w:rPr>
      <w:rFonts w:cs="OpenSymbol"/>
    </w:rPr>
  </w:style>
  <w:style w:type="character" w:customStyle="1" w:styleId="ListLabel5">
    <w:name w:val="ListLabel 5"/>
    <w:rPr>
      <w:rFonts w:cs="Symbol"/>
    </w:rPr>
  </w:style>
  <w:style w:type="character" w:customStyle="1" w:styleId="ListLabel6">
    <w:name w:val="ListLabel 6"/>
    <w:rPr>
      <w:rFonts w:cs="OpenSymbol"/>
    </w:rPr>
  </w:style>
  <w:style w:type="character" w:customStyle="1" w:styleId="ListLabel7">
    <w:name w:val="ListLabel 7"/>
    <w:rPr>
      <w:rFonts w:cs="Symbol"/>
    </w:rPr>
  </w:style>
  <w:style w:type="character" w:customStyle="1" w:styleId="ListLabel8">
    <w:name w:val="ListLabel 8"/>
    <w:rPr>
      <w:rFonts w:cs="OpenSymbol"/>
    </w:rPr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</w:style>
  <w:style w:type="paragraph" w:styleId="a8">
    <w:name w:val="Title"/>
    <w:basedOn w:val="a"/>
    <w:pPr>
      <w:suppressLineNumbers/>
      <w:spacing w:before="120" w:after="120"/>
    </w:pPr>
    <w:rPr>
      <w:i/>
      <w:iCs/>
    </w:rPr>
  </w:style>
  <w:style w:type="paragraph" w:styleId="a9">
    <w:name w:val="index heading"/>
    <w:basedOn w:val="a"/>
    <w:pPr>
      <w:suppressLineNumbers/>
    </w:pPr>
  </w:style>
  <w:style w:type="paragraph" w:customStyle="1" w:styleId="aa">
    <w:name w:val="Заглавие"/>
    <w:basedOn w:val="a"/>
    <w:pPr>
      <w:suppressLineNumbers/>
      <w:spacing w:before="120" w:after="120"/>
    </w:pPr>
    <w:rPr>
      <w:i/>
      <w:iCs/>
    </w:rPr>
  </w:style>
  <w:style w:type="paragraph" w:styleId="ab">
    <w:name w:val="List Paragraph"/>
    <w:basedOn w:val="a"/>
    <w:pPr>
      <w:ind w:left="720"/>
      <w:contextualSpacing/>
    </w:pPr>
  </w:style>
  <w:style w:type="paragraph" w:customStyle="1" w:styleId="western">
    <w:name w:val="western"/>
    <w:basedOn w:val="a"/>
    <w:pPr>
      <w:spacing w:after="280"/>
    </w:pPr>
    <w:rPr>
      <w:rFonts w:ascii="Times New Roman" w:eastAsia="Times New Roman" w:hAnsi="Times New Roman" w:cs="Times New Roman"/>
    </w:rPr>
  </w:style>
  <w:style w:type="paragraph" w:styleId="ac">
    <w:name w:val="Balloon Text"/>
    <w:basedOn w:val="a"/>
    <w:uiPriority w:val="99"/>
    <w:semiHidden/>
    <w:unhideWhenUsed/>
    <w:rsid w:val="00BC7F88"/>
    <w:rPr>
      <w:rFonts w:ascii="Tahoma" w:hAnsi="Tahoma" w:cs="Mangal"/>
      <w:sz w:val="16"/>
      <w:szCs w:val="14"/>
    </w:rPr>
  </w:style>
  <w:style w:type="paragraph" w:customStyle="1" w:styleId="ad">
    <w:name w:val="Содержимое таблицы"/>
    <w:basedOn w:val="a"/>
  </w:style>
  <w:style w:type="paragraph" w:customStyle="1" w:styleId="ae">
    <w:name w:val="Заголовок таблицы"/>
    <w:basedOn w:val="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tkd-buryati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2229</Words>
  <Characters>12707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 компьютер</dc:creator>
  <cp:lastModifiedBy>Максим</cp:lastModifiedBy>
  <cp:revision>2</cp:revision>
  <cp:lastPrinted>2015-09-16T06:00:00Z</cp:lastPrinted>
  <dcterms:created xsi:type="dcterms:W3CDTF">2015-09-16T06:56:00Z</dcterms:created>
  <dcterms:modified xsi:type="dcterms:W3CDTF">2015-09-16T06:56:00Z</dcterms:modified>
  <dc:language>ru-RU</dc:language>
</cp:coreProperties>
</file>